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Default="00741520" w:rsidP="00262218">
      <w:pPr>
        <w:spacing w:line="584"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香河</w:t>
      </w:r>
      <w:r w:rsidR="00DC15BD">
        <w:rPr>
          <w:rFonts w:ascii="Times New Roman" w:eastAsia="方正小标宋简体" w:hAnsi="Times New Roman" w:cs="Times New Roman" w:hint="eastAsia"/>
          <w:sz w:val="44"/>
          <w:szCs w:val="44"/>
        </w:rPr>
        <w:t>县委统战部</w:t>
      </w:r>
      <w:r w:rsidR="00B80935">
        <w:rPr>
          <w:rFonts w:ascii="Times New Roman" w:eastAsia="方正小标宋简体" w:hAnsi="Times New Roman" w:cs="Times New Roman"/>
          <w:sz w:val="44"/>
          <w:szCs w:val="44"/>
        </w:rPr>
        <w:t>20</w:t>
      </w:r>
      <w:r w:rsidR="00B80935">
        <w:rPr>
          <w:rFonts w:ascii="Times New Roman" w:eastAsia="方正小标宋简体" w:hAnsi="Times New Roman" w:cs="Times New Roman" w:hint="eastAsia"/>
          <w:sz w:val="44"/>
          <w:szCs w:val="44"/>
        </w:rPr>
        <w:t>21</w:t>
      </w:r>
      <w:r w:rsidR="00B80935">
        <w:rPr>
          <w:rFonts w:ascii="Times New Roman" w:eastAsia="方正小标宋简体" w:hAnsi="Times New Roman" w:cs="Times New Roman"/>
          <w:sz w:val="44"/>
          <w:szCs w:val="44"/>
        </w:rPr>
        <w:t>年部门预算信息公开</w:t>
      </w:r>
      <w:r w:rsidR="00B80935">
        <w:rPr>
          <w:rFonts w:ascii="Times New Roman" w:eastAsia="方正小标宋简体" w:hAnsi="Times New Roman" w:cs="Times New Roman" w:hint="eastAsia"/>
          <w:sz w:val="44"/>
          <w:szCs w:val="44"/>
        </w:rPr>
        <w:t>情况说明</w:t>
      </w:r>
    </w:p>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Default="00B8093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sidR="000B2410">
        <w:rPr>
          <w:rFonts w:ascii="Times New Roman" w:eastAsia="仿宋_GB2312" w:hAnsi="Times New Roman" w:cs="Times New Roman"/>
          <w:sz w:val="32"/>
          <w:szCs w:val="32"/>
        </w:rPr>
        <w:t>香河</w:t>
      </w:r>
      <w:r w:rsidR="000B2410">
        <w:rPr>
          <w:rFonts w:ascii="Times New Roman" w:eastAsia="仿宋_GB2312" w:hAnsi="Times New Roman" w:cs="Times New Roman" w:hint="eastAsia"/>
          <w:sz w:val="32"/>
          <w:szCs w:val="32"/>
        </w:rPr>
        <w:t>县委统战部</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年部门预算公开如下：</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一、部门职责及机构设置情况</w:t>
      </w:r>
    </w:p>
    <w:p w:rsidR="00D347CC" w:rsidRDefault="00B80935" w:rsidP="004A54AA">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DC15BD" w:rsidRPr="001D6078" w:rsidRDefault="00DC15BD" w:rsidP="00DC15BD">
      <w:pPr>
        <w:spacing w:line="500" w:lineRule="exact"/>
        <w:ind w:firstLineChars="200" w:firstLine="640"/>
        <w:jc w:val="left"/>
        <w:rPr>
          <w:rFonts w:ascii="仿宋" w:eastAsia="仿宋" w:hAnsi="仿宋"/>
          <w:sz w:val="32"/>
          <w:szCs w:val="32"/>
        </w:rPr>
      </w:pPr>
      <w:r w:rsidRPr="001D6078">
        <w:rPr>
          <w:rFonts w:ascii="仿宋" w:eastAsia="仿宋" w:hAnsi="仿宋" w:hint="eastAsia"/>
          <w:sz w:val="32"/>
          <w:szCs w:val="32"/>
        </w:rPr>
        <w:t>（一）贯彻落实加强党对统一战线工作集中统一领导的要求，发挥县委在统战工作方面的参谋机构、组织协调机构、具体执行机构、督促检查机构作用，了解情况、掌握政策、协调关系、安排人事、增进共识、加强团结，协调统一战线各方面关系，组织落实中央、省委、市委、县委关于统一战线工作重大决策部署，巩固壮大最广泛的统一战线。</w:t>
      </w:r>
    </w:p>
    <w:p w:rsidR="00DC15BD" w:rsidRPr="001D6078" w:rsidRDefault="00DC15BD" w:rsidP="00DC15BD">
      <w:pPr>
        <w:spacing w:line="500" w:lineRule="exact"/>
        <w:ind w:firstLineChars="200" w:firstLine="640"/>
        <w:jc w:val="left"/>
        <w:rPr>
          <w:rFonts w:ascii="仿宋" w:eastAsia="仿宋" w:hAnsi="仿宋"/>
          <w:sz w:val="32"/>
          <w:szCs w:val="32"/>
        </w:rPr>
      </w:pPr>
      <w:r w:rsidRPr="001D6078">
        <w:rPr>
          <w:rFonts w:ascii="仿宋" w:eastAsia="仿宋" w:hAnsi="仿宋" w:hint="eastAsia"/>
          <w:sz w:val="32"/>
          <w:szCs w:val="32"/>
        </w:rPr>
        <w:t>（二）开展统一战线理论研究，研究拟订统一战线工作政策并推动落实，深入调查研究，及时向县委报告统一战线工作情况并提出建议，统筹协调和指导各部门各单位统一战线工作。</w:t>
      </w:r>
    </w:p>
    <w:p w:rsidR="00DC15BD" w:rsidRPr="001D6078" w:rsidRDefault="00DC15BD" w:rsidP="00DC15BD">
      <w:pPr>
        <w:spacing w:line="500" w:lineRule="exact"/>
        <w:ind w:firstLineChars="200" w:firstLine="640"/>
        <w:jc w:val="left"/>
        <w:rPr>
          <w:rFonts w:ascii="仿宋" w:eastAsia="仿宋" w:hAnsi="仿宋"/>
          <w:sz w:val="32"/>
          <w:szCs w:val="32"/>
        </w:rPr>
      </w:pPr>
      <w:r w:rsidRPr="001D6078">
        <w:rPr>
          <w:rFonts w:ascii="仿宋" w:eastAsia="仿宋" w:hAnsi="仿宋" w:hint="eastAsia"/>
          <w:sz w:val="32"/>
          <w:szCs w:val="32"/>
        </w:rPr>
        <w:t>（三）负责发现、培养党外代表人士，负责党外人士的政治安排，会同有关部门做好安排党外人士担任政府和司法机关等领导职务的工作，协助民主党派、县工商联和县有关团体做好干部管理工作，反映和协调解决党外代表人士工作生活中的实际困难。</w:t>
      </w:r>
    </w:p>
    <w:p w:rsidR="00DC15BD" w:rsidRPr="001D6078" w:rsidRDefault="00DC15BD" w:rsidP="00DC15BD">
      <w:pPr>
        <w:spacing w:line="500" w:lineRule="exact"/>
        <w:ind w:firstLineChars="200" w:firstLine="640"/>
        <w:jc w:val="left"/>
        <w:rPr>
          <w:rFonts w:ascii="仿宋" w:eastAsia="仿宋" w:hAnsi="仿宋"/>
          <w:sz w:val="32"/>
          <w:szCs w:val="32"/>
        </w:rPr>
      </w:pPr>
      <w:r w:rsidRPr="001D6078">
        <w:rPr>
          <w:rFonts w:ascii="仿宋" w:eastAsia="仿宋" w:hAnsi="仿宋" w:hint="eastAsia"/>
          <w:sz w:val="32"/>
          <w:szCs w:val="32"/>
        </w:rPr>
        <w:lastRenderedPageBreak/>
        <w:t>（四）贯彻落实党的宣传工作方针，统筹推进全县统一战线宣传工作，拟订全县统一战线宣传工作规划并组织实施，研判涉及统一战线的舆情并协调有关部门应对处置。</w:t>
      </w:r>
    </w:p>
    <w:p w:rsidR="00DC15BD" w:rsidRPr="001D6078" w:rsidRDefault="00DC15BD" w:rsidP="00DC15BD">
      <w:pPr>
        <w:spacing w:line="500" w:lineRule="exact"/>
        <w:ind w:firstLineChars="200" w:firstLine="640"/>
        <w:jc w:val="left"/>
        <w:rPr>
          <w:rFonts w:ascii="仿宋" w:eastAsia="仿宋" w:hAnsi="仿宋"/>
          <w:sz w:val="32"/>
          <w:szCs w:val="32"/>
        </w:rPr>
      </w:pPr>
      <w:r w:rsidRPr="001D6078">
        <w:rPr>
          <w:rFonts w:ascii="仿宋" w:eastAsia="仿宋" w:hAnsi="仿宋" w:hint="eastAsia"/>
          <w:sz w:val="32"/>
          <w:szCs w:val="32"/>
        </w:rPr>
        <w:t>（五）贯彻落实党的民族工作方针，协调落实民族工作政策和重大措施，协调处理民族工作中的重大问题，全面促进民族事业发展。</w:t>
      </w:r>
    </w:p>
    <w:p w:rsidR="00DC15BD" w:rsidRPr="001D6078" w:rsidRDefault="00DC15BD" w:rsidP="00DC15BD">
      <w:pPr>
        <w:spacing w:line="500" w:lineRule="exact"/>
        <w:ind w:firstLineChars="200" w:firstLine="640"/>
        <w:jc w:val="left"/>
        <w:rPr>
          <w:rFonts w:ascii="仿宋" w:eastAsia="仿宋" w:hAnsi="仿宋"/>
          <w:sz w:val="32"/>
          <w:szCs w:val="32"/>
        </w:rPr>
      </w:pPr>
      <w:r w:rsidRPr="001D6078">
        <w:rPr>
          <w:rFonts w:ascii="仿宋" w:eastAsia="仿宋" w:hAnsi="仿宋" w:hint="eastAsia"/>
          <w:sz w:val="32"/>
          <w:szCs w:val="32"/>
        </w:rPr>
        <w:t>（六）贯彻落实党的宗教工作基本方针和政策，研究拟定宗教工作的政策措施并督促落实，巩固和发展同宗教界的爱国统一战线。</w:t>
      </w:r>
    </w:p>
    <w:p w:rsidR="00DC15BD" w:rsidRPr="001D6078" w:rsidRDefault="00DC15BD" w:rsidP="00DC15BD">
      <w:pPr>
        <w:spacing w:line="500" w:lineRule="exact"/>
        <w:ind w:firstLineChars="200" w:firstLine="640"/>
        <w:jc w:val="left"/>
        <w:rPr>
          <w:rFonts w:ascii="仿宋" w:eastAsia="仿宋" w:hAnsi="仿宋"/>
          <w:sz w:val="32"/>
          <w:szCs w:val="32"/>
        </w:rPr>
      </w:pPr>
      <w:r w:rsidRPr="001D6078">
        <w:rPr>
          <w:rFonts w:ascii="仿宋" w:eastAsia="仿宋" w:hAnsi="仿宋" w:hint="eastAsia"/>
          <w:sz w:val="32"/>
          <w:szCs w:val="32"/>
        </w:rPr>
        <w:t>（七）负责联系、培养无党派代表人士，支持、帮助无党派人士加强自身建设、发挥作用。调查研究党外知识分子和新的社会阶层人士情况并提出政策建议，联系、培养党外知识分子和新的社会阶层代表人士，开展思想政治工作，指导学校、园区、企业等有关单位和社会组织开展党外知识分子和新的社会阶层人士统战工作。</w:t>
      </w:r>
    </w:p>
    <w:p w:rsidR="00DC15BD" w:rsidRPr="001D6078" w:rsidRDefault="00DC15BD" w:rsidP="00DC15BD">
      <w:pPr>
        <w:spacing w:line="500" w:lineRule="exact"/>
        <w:ind w:firstLineChars="200" w:firstLine="640"/>
        <w:jc w:val="left"/>
        <w:rPr>
          <w:rFonts w:ascii="仿宋" w:eastAsia="仿宋" w:hAnsi="仿宋"/>
          <w:sz w:val="32"/>
          <w:szCs w:val="32"/>
        </w:rPr>
      </w:pPr>
      <w:r w:rsidRPr="001D6078">
        <w:rPr>
          <w:rFonts w:ascii="仿宋" w:eastAsia="仿宋" w:hAnsi="仿宋" w:hint="eastAsia"/>
          <w:sz w:val="32"/>
          <w:szCs w:val="32"/>
        </w:rPr>
        <w:t>（八）参与制定、推动落实鼓励支持引导非公有制经济发展的政策措施，调查研究非公有制经济人士情况并提出政策建议，了解和反映非公有制经济人士的意见，团结、服务、引导、教育非公有制经济人士，促进非公有制经济健康发展和非公有制经济人士健康成长。</w:t>
      </w:r>
    </w:p>
    <w:p w:rsidR="00DC15BD" w:rsidRPr="001D6078" w:rsidRDefault="00DC15BD" w:rsidP="00DC15BD">
      <w:pPr>
        <w:spacing w:line="500" w:lineRule="exact"/>
        <w:ind w:firstLineChars="200" w:firstLine="640"/>
        <w:jc w:val="left"/>
        <w:rPr>
          <w:rFonts w:ascii="仿宋" w:eastAsia="仿宋" w:hAnsi="仿宋"/>
          <w:sz w:val="32"/>
          <w:szCs w:val="32"/>
        </w:rPr>
      </w:pPr>
      <w:r w:rsidRPr="001D6078">
        <w:rPr>
          <w:rFonts w:ascii="仿宋" w:eastAsia="仿宋" w:hAnsi="仿宋" w:hint="eastAsia"/>
          <w:sz w:val="32"/>
          <w:szCs w:val="32"/>
        </w:rPr>
        <w:t>（九）统一领导全县海外统战工作，牵头开展港澳统战工作。贯彻落实党的海外统战工作政策措施并组织协调、督促检查落实，会同有关部门对香港、澳门地区统一战线工作进行调查研究并提出政策建议，联系香港、澳门有关党派、团体及代表人士，联系海外有关社团及代表人士，做好统一战线外事管理工作。</w:t>
      </w:r>
    </w:p>
    <w:p w:rsidR="00DC15BD" w:rsidRPr="001D6078" w:rsidRDefault="00DC15BD" w:rsidP="00DC15BD">
      <w:pPr>
        <w:spacing w:line="500" w:lineRule="exact"/>
        <w:ind w:firstLineChars="200" w:firstLine="640"/>
        <w:jc w:val="left"/>
        <w:rPr>
          <w:rFonts w:ascii="仿宋" w:eastAsia="仿宋" w:hAnsi="仿宋"/>
          <w:sz w:val="32"/>
          <w:szCs w:val="32"/>
        </w:rPr>
      </w:pPr>
      <w:r w:rsidRPr="001D6078">
        <w:rPr>
          <w:rFonts w:ascii="仿宋" w:eastAsia="仿宋" w:hAnsi="仿宋" w:hint="eastAsia"/>
          <w:sz w:val="32"/>
          <w:szCs w:val="32"/>
        </w:rPr>
        <w:t>（十）贯彻执行党中央、国务院对台工作的方针政策。在县委、县政府的统一领导下，开展对</w:t>
      </w:r>
      <w:r w:rsidRPr="001D6078">
        <w:rPr>
          <w:rFonts w:ascii="仿宋" w:eastAsia="仿宋" w:hAnsi="仿宋" w:hint="eastAsia"/>
          <w:sz w:val="32"/>
          <w:szCs w:val="32"/>
        </w:rPr>
        <w:lastRenderedPageBreak/>
        <w:t>台工作调查研究并结合我县实际提出对策和建议。对全县涉台工作实施统一管理。组织、指导、管理、协调县委、县政府各部门和各镇</w:t>
      </w:r>
      <w:r w:rsidRPr="001D6078">
        <w:rPr>
          <w:rFonts w:ascii="仿宋" w:eastAsia="仿宋" w:hAnsi="仿宋"/>
          <w:sz w:val="32"/>
          <w:szCs w:val="32"/>
        </w:rPr>
        <w:t>(</w:t>
      </w:r>
      <w:r w:rsidRPr="001D6078">
        <w:rPr>
          <w:rFonts w:ascii="仿宋" w:eastAsia="仿宋" w:hAnsi="仿宋" w:hint="eastAsia"/>
          <w:sz w:val="32"/>
          <w:szCs w:val="32"/>
        </w:rPr>
        <w:t>园区、社区</w:t>
      </w:r>
      <w:r w:rsidRPr="001D6078">
        <w:rPr>
          <w:rFonts w:ascii="仿宋" w:eastAsia="仿宋" w:hAnsi="仿宋"/>
          <w:sz w:val="32"/>
          <w:szCs w:val="32"/>
        </w:rPr>
        <w:t>)</w:t>
      </w:r>
      <w:r w:rsidRPr="001D6078">
        <w:rPr>
          <w:rFonts w:ascii="仿宋" w:eastAsia="仿宋" w:hAnsi="仿宋" w:hint="eastAsia"/>
          <w:sz w:val="32"/>
          <w:szCs w:val="32"/>
        </w:rPr>
        <w:t>的对台工作</w:t>
      </w:r>
      <w:r w:rsidRPr="001D6078">
        <w:rPr>
          <w:rFonts w:ascii="仿宋" w:eastAsia="仿宋" w:hAnsi="仿宋"/>
          <w:sz w:val="32"/>
          <w:szCs w:val="32"/>
        </w:rPr>
        <w:t>;</w:t>
      </w:r>
      <w:r w:rsidRPr="001D6078">
        <w:rPr>
          <w:rFonts w:ascii="仿宋" w:eastAsia="仿宋" w:hAnsi="仿宋" w:hint="eastAsia"/>
          <w:sz w:val="32"/>
          <w:szCs w:val="32"/>
        </w:rPr>
        <w:t>检查了解各镇</w:t>
      </w:r>
      <w:r w:rsidRPr="001D6078">
        <w:rPr>
          <w:rFonts w:ascii="仿宋" w:eastAsia="仿宋" w:hAnsi="仿宋"/>
          <w:sz w:val="32"/>
          <w:szCs w:val="32"/>
        </w:rPr>
        <w:t>(</w:t>
      </w:r>
      <w:r w:rsidRPr="001D6078">
        <w:rPr>
          <w:rFonts w:ascii="仿宋" w:eastAsia="仿宋" w:hAnsi="仿宋" w:hint="eastAsia"/>
          <w:sz w:val="32"/>
          <w:szCs w:val="32"/>
        </w:rPr>
        <w:t>园区、社区</w:t>
      </w:r>
      <w:r w:rsidRPr="001D6078">
        <w:rPr>
          <w:rFonts w:ascii="仿宋" w:eastAsia="仿宋" w:hAnsi="仿宋"/>
          <w:sz w:val="32"/>
          <w:szCs w:val="32"/>
        </w:rPr>
        <w:t>)</w:t>
      </w:r>
      <w:r w:rsidRPr="001D6078">
        <w:rPr>
          <w:rFonts w:ascii="仿宋" w:eastAsia="仿宋" w:hAnsi="仿宋" w:hint="eastAsia"/>
          <w:sz w:val="32"/>
          <w:szCs w:val="32"/>
        </w:rPr>
        <w:t>、县直各部门对党中央、国务院对台方针政策和省委、省政府，市委、市政府，县委、县政府有关对台工作指示贯彻落实情况。调查研究台湾形势和香台经贸之间交流往来动向，提出对策建议。统筹协调涉台法律事务。会同有关部门统筹协调和指导对台经贸工作。组织重要台商的投资活动，参与县政府对台大型招商活动。协调、指导全县涉台金融、文化、学术、教育、科技、体育、卫生等领域的交流与合作及香台人员往来工作。负责我县赴台交流事项的报批、赴台交流人员的行前指导及归后总结工作</w:t>
      </w:r>
      <w:r w:rsidRPr="001D6078">
        <w:rPr>
          <w:rFonts w:ascii="仿宋" w:eastAsia="仿宋" w:hAnsi="仿宋"/>
          <w:sz w:val="32"/>
          <w:szCs w:val="32"/>
        </w:rPr>
        <w:t>;</w:t>
      </w:r>
      <w:r w:rsidRPr="001D6078">
        <w:rPr>
          <w:rFonts w:ascii="仿宋" w:eastAsia="仿宋" w:hAnsi="仿宋" w:hint="eastAsia"/>
          <w:sz w:val="32"/>
          <w:szCs w:val="32"/>
        </w:rPr>
        <w:t>负责对台湾上层重点人士的联络和来我县台胞的接待服务工作。负责全县对台宣传和涉台教育工作。指导全县宣传媒体涉台新闻报道工作</w:t>
      </w:r>
      <w:r w:rsidRPr="001D6078">
        <w:rPr>
          <w:rFonts w:ascii="仿宋" w:eastAsia="仿宋" w:hAnsi="仿宋"/>
          <w:sz w:val="32"/>
          <w:szCs w:val="32"/>
        </w:rPr>
        <w:t>;</w:t>
      </w:r>
      <w:r w:rsidRPr="001D6078">
        <w:rPr>
          <w:rFonts w:ascii="仿宋" w:eastAsia="仿宋" w:hAnsi="仿宋" w:hint="eastAsia"/>
          <w:sz w:val="32"/>
          <w:szCs w:val="32"/>
        </w:rPr>
        <w:t>负责全县有关涉台事务的新闻发布</w:t>
      </w:r>
      <w:r w:rsidRPr="001D6078">
        <w:rPr>
          <w:rFonts w:ascii="仿宋" w:eastAsia="仿宋" w:hAnsi="仿宋"/>
          <w:sz w:val="32"/>
          <w:szCs w:val="32"/>
        </w:rPr>
        <w:t>;</w:t>
      </w:r>
      <w:r w:rsidRPr="001D6078">
        <w:rPr>
          <w:rFonts w:ascii="仿宋" w:eastAsia="仿宋" w:hAnsi="仿宋" w:hint="eastAsia"/>
          <w:sz w:val="32"/>
          <w:szCs w:val="32"/>
        </w:rPr>
        <w:t>协调、处理县内涉台重大事件</w:t>
      </w:r>
      <w:r w:rsidRPr="001D6078">
        <w:rPr>
          <w:rFonts w:ascii="仿宋" w:eastAsia="仿宋" w:hAnsi="仿宋"/>
          <w:sz w:val="32"/>
          <w:szCs w:val="32"/>
        </w:rPr>
        <w:t>;</w:t>
      </w:r>
      <w:r w:rsidRPr="001D6078">
        <w:rPr>
          <w:rFonts w:ascii="仿宋" w:eastAsia="仿宋" w:hAnsi="仿宋" w:hint="eastAsia"/>
          <w:sz w:val="32"/>
          <w:szCs w:val="32"/>
        </w:rPr>
        <w:t>负责对全县对台工作干部的培训工作。指导县各民主党派、工商联和其他群众团体有关重点人士、重大活动方面的涉台工作。按中央有关规定，负责全县对台接触的组织实施。负责县委对台工作领导小组的日常工作。完成县委、县政府和市台办交办的其他任务。</w:t>
      </w:r>
    </w:p>
    <w:p w:rsidR="00DC15BD" w:rsidRPr="001D6078" w:rsidRDefault="00DC15BD" w:rsidP="00DC15BD">
      <w:pPr>
        <w:spacing w:line="500" w:lineRule="exact"/>
        <w:ind w:firstLineChars="200" w:firstLine="640"/>
        <w:jc w:val="left"/>
        <w:rPr>
          <w:rFonts w:ascii="仿宋" w:eastAsia="仿宋" w:hAnsi="仿宋"/>
          <w:sz w:val="32"/>
          <w:szCs w:val="32"/>
        </w:rPr>
      </w:pPr>
      <w:r w:rsidRPr="001D6078">
        <w:rPr>
          <w:rFonts w:ascii="仿宋" w:eastAsia="仿宋" w:hAnsi="仿宋" w:hint="eastAsia"/>
          <w:sz w:val="32"/>
          <w:szCs w:val="32"/>
        </w:rPr>
        <w:t>（十一）统一管理全县侨务工作，贯彻落实党的侨务工作方针政策并组织协调、督促检查落实，调查研究侨情和侨务工作情况，管理侨务行政事务，统筹协调有关部门和社会团体涉侨工作，联系海外有关侨团和代表人士，指导推动涉侨宣传、文化交流、华文教育工作等，保护华侨和归侨侨眷在县内的合法权利和利益。</w:t>
      </w:r>
    </w:p>
    <w:p w:rsidR="00DC15BD" w:rsidRPr="001D6078" w:rsidRDefault="00DC15BD" w:rsidP="00DC15BD">
      <w:pPr>
        <w:spacing w:line="500" w:lineRule="exact"/>
        <w:ind w:firstLineChars="200" w:firstLine="640"/>
        <w:jc w:val="left"/>
        <w:rPr>
          <w:rFonts w:ascii="仿宋" w:eastAsia="仿宋" w:hAnsi="仿宋"/>
          <w:sz w:val="32"/>
          <w:szCs w:val="32"/>
        </w:rPr>
      </w:pPr>
      <w:r w:rsidRPr="001D6078">
        <w:rPr>
          <w:rFonts w:ascii="仿宋" w:eastAsia="仿宋" w:hAnsi="仿宋" w:hint="eastAsia"/>
          <w:sz w:val="32"/>
          <w:szCs w:val="32"/>
        </w:rPr>
        <w:t>（十二）协助管理各镇</w:t>
      </w:r>
      <w:r w:rsidRPr="001D6078">
        <w:rPr>
          <w:rFonts w:ascii="仿宋" w:eastAsia="仿宋" w:hAnsi="仿宋"/>
          <w:sz w:val="32"/>
          <w:szCs w:val="32"/>
        </w:rPr>
        <w:t>(</w:t>
      </w:r>
      <w:r w:rsidRPr="001D6078">
        <w:rPr>
          <w:rFonts w:ascii="仿宋" w:eastAsia="仿宋" w:hAnsi="仿宋" w:hint="eastAsia"/>
          <w:sz w:val="32"/>
          <w:szCs w:val="32"/>
        </w:rPr>
        <w:t>园区、社区</w:t>
      </w:r>
      <w:r w:rsidRPr="001D6078">
        <w:rPr>
          <w:rFonts w:ascii="仿宋" w:eastAsia="仿宋" w:hAnsi="仿宋"/>
          <w:sz w:val="32"/>
          <w:szCs w:val="32"/>
        </w:rPr>
        <w:t>)</w:t>
      </w:r>
      <w:r w:rsidRPr="001D6078">
        <w:rPr>
          <w:rFonts w:ascii="仿宋" w:eastAsia="仿宋" w:hAnsi="仿宋" w:hint="eastAsia"/>
          <w:sz w:val="32"/>
          <w:szCs w:val="32"/>
        </w:rPr>
        <w:t>党委负责统战工作相关人员。受县委委托，领导县工商联党组，指导县工商联工作。做好统一战线有关单位和团体的管理工作。</w:t>
      </w:r>
    </w:p>
    <w:p w:rsidR="00DC15BD" w:rsidRPr="001D6078" w:rsidRDefault="00DC15BD" w:rsidP="00DC15BD">
      <w:pPr>
        <w:spacing w:line="500" w:lineRule="exact"/>
        <w:ind w:firstLineChars="200" w:firstLine="640"/>
        <w:jc w:val="left"/>
        <w:rPr>
          <w:rFonts w:ascii="仿宋" w:eastAsia="仿宋" w:hAnsi="仿宋"/>
          <w:sz w:val="32"/>
          <w:szCs w:val="32"/>
        </w:rPr>
      </w:pPr>
      <w:r w:rsidRPr="001D6078">
        <w:rPr>
          <w:rFonts w:ascii="仿宋" w:eastAsia="仿宋" w:hAnsi="仿宋" w:hint="eastAsia"/>
          <w:sz w:val="32"/>
          <w:szCs w:val="32"/>
        </w:rPr>
        <w:lastRenderedPageBreak/>
        <w:t>（十三）完成县委交办的其他任务。</w:t>
      </w:r>
    </w:p>
    <w:p w:rsidR="00D347CC" w:rsidRDefault="00B80935" w:rsidP="004A54AA">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D347CC" w:rsidRDefault="00B80935">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43"/>
        <w:gridCol w:w="1134"/>
        <w:gridCol w:w="1276"/>
        <w:gridCol w:w="2902"/>
      </w:tblGrid>
      <w:tr w:rsidR="00D347CC">
        <w:trPr>
          <w:trHeight w:val="584"/>
          <w:tblHeader/>
          <w:jc w:val="center"/>
        </w:trPr>
        <w:tc>
          <w:tcPr>
            <w:tcW w:w="4443"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D347CC">
        <w:trPr>
          <w:trHeight w:val="584"/>
          <w:tblHeader/>
          <w:jc w:val="center"/>
        </w:trPr>
        <w:tc>
          <w:tcPr>
            <w:tcW w:w="4443" w:type="dxa"/>
            <w:vMerge/>
            <w:shd w:val="clear" w:color="auto" w:fill="auto"/>
            <w:vAlign w:val="center"/>
          </w:tcPr>
          <w:p w:rsidR="00D347CC" w:rsidRDefault="00D347CC"/>
        </w:tc>
        <w:tc>
          <w:tcPr>
            <w:tcW w:w="1134" w:type="dxa"/>
            <w:vMerge/>
            <w:shd w:val="clear" w:color="auto" w:fill="auto"/>
            <w:vAlign w:val="center"/>
          </w:tcPr>
          <w:p w:rsidR="00D347CC" w:rsidRDefault="00D347CC"/>
        </w:tc>
        <w:tc>
          <w:tcPr>
            <w:tcW w:w="1276" w:type="dxa"/>
            <w:vMerge/>
            <w:shd w:val="clear" w:color="auto" w:fill="auto"/>
            <w:vAlign w:val="center"/>
          </w:tcPr>
          <w:p w:rsidR="00D347CC" w:rsidRDefault="00D347CC"/>
        </w:tc>
        <w:tc>
          <w:tcPr>
            <w:tcW w:w="2902" w:type="dxa"/>
            <w:vMerge/>
            <w:shd w:val="clear" w:color="auto" w:fill="auto"/>
            <w:vAlign w:val="center"/>
          </w:tcPr>
          <w:p w:rsidR="00D347CC" w:rsidRDefault="00D347CC"/>
        </w:tc>
      </w:tr>
      <w:tr w:rsidR="00DC15BD">
        <w:trPr>
          <w:trHeight w:val="227"/>
          <w:jc w:val="center"/>
        </w:trPr>
        <w:tc>
          <w:tcPr>
            <w:tcW w:w="4443" w:type="dxa"/>
            <w:shd w:val="clear" w:color="auto" w:fill="auto"/>
            <w:vAlign w:val="center"/>
          </w:tcPr>
          <w:p w:rsidR="00DC15BD" w:rsidRPr="006E4D92" w:rsidRDefault="00DC15BD" w:rsidP="001A5971">
            <w:pPr>
              <w:spacing w:line="300" w:lineRule="exact"/>
              <w:jc w:val="center"/>
              <w:rPr>
                <w:rFonts w:ascii="宋体"/>
                <w:szCs w:val="24"/>
              </w:rPr>
            </w:pPr>
            <w:r w:rsidRPr="006E4D92">
              <w:rPr>
                <w:rFonts w:ascii="宋体" w:hAnsi="宋体" w:hint="eastAsia"/>
                <w:szCs w:val="24"/>
              </w:rPr>
              <w:t>香河县委统战部</w:t>
            </w:r>
            <w:r>
              <w:rPr>
                <w:rFonts w:ascii="宋体" w:hAnsi="宋体" w:hint="eastAsia"/>
                <w:szCs w:val="24"/>
              </w:rPr>
              <w:t>本级</w:t>
            </w:r>
          </w:p>
        </w:tc>
        <w:tc>
          <w:tcPr>
            <w:tcW w:w="1134" w:type="dxa"/>
            <w:shd w:val="clear" w:color="auto" w:fill="auto"/>
            <w:vAlign w:val="center"/>
          </w:tcPr>
          <w:p w:rsidR="00DC15BD" w:rsidRPr="006E4D92" w:rsidRDefault="00DC15BD" w:rsidP="001A5971">
            <w:pPr>
              <w:spacing w:line="300" w:lineRule="exact"/>
              <w:jc w:val="center"/>
              <w:rPr>
                <w:rFonts w:ascii="宋体"/>
                <w:szCs w:val="24"/>
              </w:rPr>
            </w:pPr>
            <w:r>
              <w:rPr>
                <w:rFonts w:ascii="宋体" w:hAnsi="宋体" w:hint="eastAsia"/>
                <w:szCs w:val="24"/>
              </w:rPr>
              <w:t>行政</w:t>
            </w:r>
          </w:p>
        </w:tc>
        <w:tc>
          <w:tcPr>
            <w:tcW w:w="1276" w:type="dxa"/>
            <w:shd w:val="clear" w:color="auto" w:fill="auto"/>
            <w:vAlign w:val="center"/>
          </w:tcPr>
          <w:p w:rsidR="00DC15BD" w:rsidRPr="006E4D92" w:rsidRDefault="00DC15BD" w:rsidP="001A5971">
            <w:pPr>
              <w:spacing w:line="300" w:lineRule="exact"/>
              <w:jc w:val="center"/>
              <w:rPr>
                <w:rFonts w:ascii="宋体"/>
                <w:szCs w:val="24"/>
              </w:rPr>
            </w:pPr>
            <w:r w:rsidRPr="006E4D92">
              <w:rPr>
                <w:rFonts w:ascii="宋体" w:hAnsi="宋体" w:hint="eastAsia"/>
                <w:szCs w:val="24"/>
              </w:rPr>
              <w:t>正科级</w:t>
            </w:r>
          </w:p>
        </w:tc>
        <w:tc>
          <w:tcPr>
            <w:tcW w:w="2902" w:type="dxa"/>
            <w:shd w:val="clear" w:color="auto" w:fill="auto"/>
            <w:vAlign w:val="center"/>
          </w:tcPr>
          <w:p w:rsidR="00DC15BD" w:rsidRPr="006E4D92" w:rsidRDefault="00DC15BD" w:rsidP="001A5971">
            <w:pPr>
              <w:spacing w:line="300" w:lineRule="exact"/>
              <w:jc w:val="center"/>
              <w:rPr>
                <w:rFonts w:ascii="宋体"/>
                <w:szCs w:val="24"/>
              </w:rPr>
            </w:pPr>
            <w:r w:rsidRPr="006E4D92">
              <w:rPr>
                <w:rFonts w:ascii="宋体" w:hAnsi="宋体" w:hint="eastAsia"/>
                <w:szCs w:val="24"/>
              </w:rPr>
              <w:t>财政拨款</w:t>
            </w:r>
          </w:p>
        </w:tc>
      </w:tr>
    </w:tbl>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D347CC" w:rsidRDefault="00B8093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sidR="004F2381">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部门预算的编制实行综合预算制度，即全部收入和支出都反映在预算中。</w:t>
      </w:r>
      <w:r w:rsidR="00741520">
        <w:rPr>
          <w:rFonts w:ascii="Times New Roman" w:eastAsia="仿宋_GB2312" w:hAnsi="Times New Roman" w:cs="Times New Roman"/>
          <w:sz w:val="32"/>
          <w:szCs w:val="32"/>
        </w:rPr>
        <w:t>香河</w:t>
      </w:r>
      <w:r w:rsidR="00DC15BD">
        <w:rPr>
          <w:rFonts w:ascii="Times New Roman" w:eastAsia="仿宋_GB2312" w:hAnsi="Times New Roman" w:cs="Times New Roman" w:hint="eastAsia"/>
          <w:sz w:val="32"/>
          <w:szCs w:val="32"/>
        </w:rPr>
        <w:t>县委统战部</w:t>
      </w:r>
      <w:r>
        <w:rPr>
          <w:rFonts w:ascii="Times New Roman" w:eastAsia="仿宋_GB2312" w:hAnsi="Times New Roman" w:cs="Times New Roman"/>
          <w:sz w:val="32"/>
          <w:szCs w:val="32"/>
        </w:rPr>
        <w:t>机关的收支包含在部门预算中。</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D347CC" w:rsidRDefault="00B8093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年预算收入</w:t>
      </w:r>
      <w:r w:rsidR="00283747">
        <w:rPr>
          <w:rFonts w:ascii="Times New Roman" w:eastAsia="仿宋_GB2312" w:hAnsi="Times New Roman" w:cs="Times New Roman" w:hint="eastAsia"/>
          <w:sz w:val="32"/>
          <w:szCs w:val="32"/>
        </w:rPr>
        <w:t>440.03</w:t>
      </w:r>
      <w:r>
        <w:rPr>
          <w:rFonts w:ascii="Times New Roman" w:eastAsia="仿宋_GB2312" w:hAnsi="Times New Roman" w:cs="Times New Roman"/>
          <w:sz w:val="32"/>
          <w:szCs w:val="32"/>
        </w:rPr>
        <w:t>万元，其中：一般公共预算收入</w:t>
      </w:r>
      <w:r w:rsidR="00283747">
        <w:rPr>
          <w:rFonts w:ascii="Times New Roman" w:eastAsia="仿宋_GB2312" w:hAnsi="Times New Roman" w:cs="Times New Roman" w:hint="eastAsia"/>
          <w:sz w:val="32"/>
          <w:szCs w:val="32"/>
        </w:rPr>
        <w:t>423.03</w:t>
      </w:r>
      <w:r>
        <w:rPr>
          <w:rFonts w:ascii="Times New Roman" w:eastAsia="仿宋_GB2312" w:hAnsi="Times New Roman" w:cs="Times New Roman"/>
          <w:sz w:val="32"/>
          <w:szCs w:val="32"/>
        </w:rPr>
        <w:t>万元，基金预算收入</w:t>
      </w:r>
      <w:r w:rsidR="00283747">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sidR="00283747">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sidR="00283747">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sidR="00283747">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D347CC" w:rsidRPr="000B2410" w:rsidRDefault="00B80935">
      <w:pPr>
        <w:spacing w:line="584" w:lineRule="exact"/>
        <w:ind w:firstLine="640"/>
        <w:rPr>
          <w:rFonts w:ascii="仿宋_GB2312" w:eastAsia="仿宋_GB2312" w:hAnsi="Times New Roman" w:cs="Times New Roman" w:hint="eastAsia"/>
          <w:sz w:val="32"/>
          <w:szCs w:val="32"/>
        </w:rPr>
      </w:pPr>
      <w:r w:rsidRPr="000B2410">
        <w:rPr>
          <w:rFonts w:ascii="仿宋_GB2312" w:eastAsia="仿宋_GB2312" w:hAnsi="Times New Roman" w:cs="Times New Roman" w:hint="eastAsia"/>
          <w:sz w:val="32"/>
          <w:szCs w:val="32"/>
        </w:rPr>
        <w:t>收支预算总表支出栏、基本支出表、项目支出表按经济分类和支出功能分类科目编制，反映</w:t>
      </w:r>
      <w:r w:rsidR="00741520" w:rsidRPr="000B2410">
        <w:rPr>
          <w:rFonts w:ascii="仿宋_GB2312" w:eastAsia="仿宋_GB2312" w:hAnsi="Times New Roman" w:cs="Times New Roman" w:hint="eastAsia"/>
          <w:sz w:val="32"/>
          <w:szCs w:val="32"/>
        </w:rPr>
        <w:t>香河</w:t>
      </w:r>
      <w:r w:rsidR="00283747" w:rsidRPr="000B2410">
        <w:rPr>
          <w:rFonts w:ascii="仿宋_GB2312" w:eastAsia="仿宋_GB2312" w:hAnsi="Times New Roman" w:cs="Times New Roman" w:hint="eastAsia"/>
          <w:sz w:val="32"/>
          <w:szCs w:val="32"/>
        </w:rPr>
        <w:t>县2021</w:t>
      </w:r>
      <w:r w:rsidRPr="000B2410">
        <w:rPr>
          <w:rFonts w:ascii="仿宋_GB2312" w:eastAsia="仿宋_GB2312" w:hAnsi="Times New Roman" w:cs="Times New Roman" w:hint="eastAsia"/>
          <w:sz w:val="32"/>
          <w:szCs w:val="32"/>
        </w:rPr>
        <w:t>年度部门预算中支出预算的总体情况。2021年支出预算</w:t>
      </w:r>
      <w:r w:rsidR="00283747" w:rsidRPr="000B2410">
        <w:rPr>
          <w:rFonts w:ascii="仿宋_GB2312" w:eastAsia="仿宋_GB2312" w:hAnsi="Times New Roman" w:cs="Times New Roman" w:hint="eastAsia"/>
          <w:sz w:val="32"/>
          <w:szCs w:val="32"/>
        </w:rPr>
        <w:t>440.03</w:t>
      </w:r>
      <w:r w:rsidRPr="000B2410">
        <w:rPr>
          <w:rFonts w:ascii="仿宋_GB2312" w:eastAsia="仿宋_GB2312" w:hAnsi="Times New Roman" w:cs="Times New Roman" w:hint="eastAsia"/>
          <w:sz w:val="32"/>
          <w:szCs w:val="32"/>
        </w:rPr>
        <w:t>万元，其中基本支出</w:t>
      </w:r>
      <w:r w:rsidR="00283747" w:rsidRPr="000B2410">
        <w:rPr>
          <w:rFonts w:ascii="仿宋_GB2312" w:eastAsia="仿宋_GB2312" w:hAnsi="Times New Roman" w:cs="Times New Roman" w:hint="eastAsia"/>
          <w:sz w:val="32"/>
          <w:szCs w:val="32"/>
        </w:rPr>
        <w:t>230.03</w:t>
      </w:r>
      <w:r w:rsidRPr="000B2410">
        <w:rPr>
          <w:rFonts w:ascii="仿宋_GB2312" w:eastAsia="仿宋_GB2312" w:hAnsi="Times New Roman" w:cs="Times New Roman" w:hint="eastAsia"/>
          <w:sz w:val="32"/>
          <w:szCs w:val="32"/>
        </w:rPr>
        <w:t>万元，包括人员类项目经费</w:t>
      </w:r>
      <w:r w:rsidR="00283747" w:rsidRPr="000B2410">
        <w:rPr>
          <w:rFonts w:ascii="仿宋_GB2312" w:eastAsia="仿宋_GB2312" w:hAnsi="Times New Roman" w:cs="Times New Roman" w:hint="eastAsia"/>
          <w:sz w:val="32"/>
          <w:szCs w:val="32"/>
        </w:rPr>
        <w:t>190.77</w:t>
      </w:r>
      <w:r w:rsidRPr="000B2410">
        <w:rPr>
          <w:rFonts w:ascii="仿宋_GB2312" w:eastAsia="仿宋_GB2312" w:hAnsi="Times New Roman" w:cs="Times New Roman" w:hint="eastAsia"/>
          <w:sz w:val="32"/>
          <w:szCs w:val="32"/>
        </w:rPr>
        <w:t>万元和运转类公用项目经费</w:t>
      </w:r>
      <w:r w:rsidR="00283747" w:rsidRPr="000B2410">
        <w:rPr>
          <w:rFonts w:ascii="仿宋_GB2312" w:eastAsia="仿宋_GB2312" w:hAnsi="Times New Roman" w:cs="Times New Roman" w:hint="eastAsia"/>
          <w:sz w:val="32"/>
          <w:szCs w:val="32"/>
        </w:rPr>
        <w:t>39.26</w:t>
      </w:r>
      <w:r w:rsidRPr="000B2410">
        <w:rPr>
          <w:rFonts w:ascii="仿宋_GB2312" w:eastAsia="仿宋_GB2312" w:hAnsi="Times New Roman" w:cs="Times New Roman" w:hint="eastAsia"/>
          <w:sz w:val="32"/>
          <w:szCs w:val="32"/>
        </w:rPr>
        <w:t>万元；运转类其他及特定目</w:t>
      </w:r>
      <w:r w:rsidRPr="000B2410">
        <w:rPr>
          <w:rFonts w:ascii="仿宋_GB2312" w:eastAsia="仿宋_GB2312" w:hAnsi="Times New Roman" w:cs="Times New Roman" w:hint="eastAsia"/>
          <w:sz w:val="32"/>
          <w:szCs w:val="32"/>
        </w:rPr>
        <w:lastRenderedPageBreak/>
        <w:t>标类项目支出</w:t>
      </w:r>
      <w:r w:rsidR="00283747" w:rsidRPr="000B2410">
        <w:rPr>
          <w:rFonts w:ascii="仿宋_GB2312" w:eastAsia="仿宋_GB2312" w:hAnsi="Times New Roman" w:cs="Times New Roman" w:hint="eastAsia"/>
          <w:sz w:val="32"/>
          <w:szCs w:val="32"/>
        </w:rPr>
        <w:t>210</w:t>
      </w:r>
      <w:r w:rsidRPr="000B2410">
        <w:rPr>
          <w:rFonts w:ascii="仿宋_GB2312" w:eastAsia="仿宋_GB2312" w:hAnsi="Times New Roman" w:cs="Times New Roman" w:hint="eastAsia"/>
          <w:sz w:val="32"/>
          <w:szCs w:val="32"/>
        </w:rPr>
        <w:t>万元，包括本级支出</w:t>
      </w:r>
      <w:r w:rsidR="00283747" w:rsidRPr="000B2410">
        <w:rPr>
          <w:rFonts w:ascii="仿宋_GB2312" w:eastAsia="仿宋_GB2312" w:hAnsi="Times New Roman" w:cs="Times New Roman" w:hint="eastAsia"/>
          <w:sz w:val="32"/>
          <w:szCs w:val="32"/>
        </w:rPr>
        <w:t>210</w:t>
      </w:r>
      <w:r w:rsidR="00741520" w:rsidRPr="000B2410">
        <w:rPr>
          <w:rFonts w:ascii="仿宋_GB2312" w:eastAsia="仿宋_GB2312" w:hAnsi="Times New Roman" w:cs="Times New Roman" w:hint="eastAsia"/>
          <w:sz w:val="32"/>
          <w:szCs w:val="32"/>
        </w:rPr>
        <w:t>万元</w:t>
      </w:r>
      <w:r w:rsidRPr="000B2410">
        <w:rPr>
          <w:rFonts w:ascii="仿宋_GB2312" w:eastAsia="仿宋_GB2312" w:hAnsi="Times New Roman" w:cs="Times New Roman" w:hint="eastAsia"/>
          <w:sz w:val="32"/>
          <w:szCs w:val="32"/>
        </w:rPr>
        <w:t>，主要为</w:t>
      </w:r>
      <w:r w:rsidR="00283747" w:rsidRPr="000B2410">
        <w:rPr>
          <w:rFonts w:ascii="仿宋_GB2312" w:eastAsia="仿宋_GB2312" w:hint="eastAsia"/>
          <w:sz w:val="32"/>
          <w:szCs w:val="32"/>
        </w:rPr>
        <w:t>智慧统战管理服务平台建设</w:t>
      </w:r>
      <w:r w:rsidRPr="000B2410">
        <w:rPr>
          <w:rFonts w:ascii="仿宋_GB2312" w:eastAsia="仿宋_GB2312" w:hAnsi="Times New Roman" w:cs="Times New Roman" w:hint="eastAsia"/>
          <w:sz w:val="32"/>
          <w:szCs w:val="32"/>
        </w:rPr>
        <w:t>、</w:t>
      </w:r>
      <w:r w:rsidR="00283747" w:rsidRPr="000B2410">
        <w:rPr>
          <w:rFonts w:ascii="仿宋_GB2312" w:eastAsia="仿宋_GB2312" w:hint="eastAsia"/>
          <w:sz w:val="32"/>
          <w:szCs w:val="32"/>
        </w:rPr>
        <w:t>各类非法宗教活动专项治理工作</w:t>
      </w:r>
      <w:r w:rsidR="00FC0E7F" w:rsidRPr="000B2410">
        <w:rPr>
          <w:rFonts w:ascii="仿宋_GB2312" w:eastAsia="仿宋_GB2312" w:hint="eastAsia"/>
          <w:sz w:val="32"/>
          <w:szCs w:val="32"/>
        </w:rPr>
        <w:t>、穆斯林群众门楣治理</w:t>
      </w:r>
      <w:r w:rsidRPr="000B2410">
        <w:rPr>
          <w:rFonts w:ascii="仿宋_GB2312" w:eastAsia="仿宋_GB2312" w:hAnsi="Times New Roman" w:cs="Times New Roman" w:hint="eastAsia"/>
          <w:sz w:val="32"/>
          <w:szCs w:val="32"/>
        </w:rPr>
        <w:t>等。</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D347CC" w:rsidRDefault="00B8093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年预算收支安排</w:t>
      </w:r>
      <w:r w:rsidR="00FC0E7F">
        <w:rPr>
          <w:rFonts w:ascii="Times New Roman" w:eastAsia="仿宋_GB2312" w:hAnsi="Times New Roman" w:cs="Times New Roman" w:hint="eastAsia"/>
          <w:sz w:val="32"/>
          <w:szCs w:val="32"/>
        </w:rPr>
        <w:t>440.03</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年预算增加</w:t>
      </w:r>
      <w:r w:rsidR="00FC0E7F">
        <w:rPr>
          <w:rFonts w:ascii="Times New Roman" w:eastAsia="仿宋_GB2312" w:hAnsi="Times New Roman" w:cs="Times New Roman" w:hint="eastAsia"/>
          <w:sz w:val="32"/>
          <w:szCs w:val="32"/>
        </w:rPr>
        <w:t>173.09</w:t>
      </w:r>
      <w:r>
        <w:rPr>
          <w:rFonts w:ascii="Times New Roman" w:eastAsia="仿宋_GB2312" w:hAnsi="Times New Roman" w:cs="Times New Roman"/>
          <w:sz w:val="32"/>
          <w:szCs w:val="32"/>
        </w:rPr>
        <w:t>万元，其中：基本支出增加</w:t>
      </w:r>
      <w:r w:rsidR="00FC0E7F">
        <w:rPr>
          <w:rFonts w:ascii="Times New Roman" w:eastAsia="仿宋_GB2312" w:hAnsi="Times New Roman" w:cs="Times New Roman" w:hint="eastAsia"/>
          <w:sz w:val="32"/>
          <w:szCs w:val="32"/>
        </w:rPr>
        <w:t>47.09</w:t>
      </w:r>
      <w:r>
        <w:rPr>
          <w:rFonts w:ascii="Times New Roman" w:eastAsia="仿宋_GB2312" w:hAnsi="Times New Roman" w:cs="Times New Roman"/>
          <w:sz w:val="32"/>
          <w:szCs w:val="32"/>
        </w:rPr>
        <w:t>万元，主要为</w:t>
      </w:r>
      <w:r w:rsidR="00FC0E7F">
        <w:rPr>
          <w:rFonts w:ascii="Times New Roman" w:eastAsia="仿宋_GB2312" w:hAnsi="Times New Roman" w:cs="Times New Roman" w:hint="eastAsia"/>
          <w:sz w:val="32"/>
          <w:szCs w:val="32"/>
        </w:rPr>
        <w:t>工资福利</w:t>
      </w:r>
      <w:r>
        <w:rPr>
          <w:rFonts w:ascii="Times New Roman" w:eastAsia="仿宋_GB2312" w:hAnsi="Times New Roman" w:cs="Times New Roman"/>
          <w:sz w:val="32"/>
          <w:szCs w:val="32"/>
        </w:rPr>
        <w:t>支出；项目支出增加</w:t>
      </w:r>
      <w:r w:rsidR="00D62385">
        <w:rPr>
          <w:rFonts w:ascii="Times New Roman" w:eastAsia="仿宋_GB2312" w:hAnsi="Times New Roman" w:cs="Times New Roman" w:hint="eastAsia"/>
          <w:sz w:val="32"/>
          <w:szCs w:val="32"/>
        </w:rPr>
        <w:t>126</w:t>
      </w:r>
      <w:r>
        <w:rPr>
          <w:rFonts w:ascii="Times New Roman" w:eastAsia="仿宋_GB2312" w:hAnsi="Times New Roman" w:cs="Times New Roman"/>
          <w:sz w:val="32"/>
          <w:szCs w:val="32"/>
        </w:rPr>
        <w:t>万元，主要为</w:t>
      </w:r>
      <w:r w:rsidR="00D62385">
        <w:rPr>
          <w:rFonts w:ascii="Times New Roman" w:eastAsia="仿宋_GB2312" w:hAnsi="Times New Roman" w:cs="Times New Roman"/>
          <w:sz w:val="32"/>
          <w:szCs w:val="32"/>
        </w:rPr>
        <w:t>运转类其他及特定目标类</w:t>
      </w:r>
      <w:r>
        <w:rPr>
          <w:rFonts w:ascii="Times New Roman" w:eastAsia="仿宋_GB2312" w:hAnsi="Times New Roman" w:cs="Times New Roman"/>
          <w:sz w:val="32"/>
          <w:szCs w:val="32"/>
        </w:rPr>
        <w:t>项目支出。</w:t>
      </w:r>
    </w:p>
    <w:p w:rsidR="00D347CC" w:rsidRDefault="00B80935">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D347CC" w:rsidRDefault="00B80935">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年，我局机关运行经费共计安排</w:t>
      </w:r>
      <w:r w:rsidR="006E37DD">
        <w:rPr>
          <w:rFonts w:ascii="Times New Roman" w:eastAsia="仿宋_GB2312" w:hAnsi="Times New Roman" w:cs="Times New Roman" w:hint="eastAsia"/>
          <w:sz w:val="32"/>
          <w:szCs w:val="32"/>
        </w:rPr>
        <w:t>39.26</w:t>
      </w:r>
      <w:r>
        <w:rPr>
          <w:rFonts w:ascii="Times New Roman" w:eastAsia="仿宋_GB2312" w:hAnsi="Times New Roman" w:cs="Times New Roman"/>
          <w:sz w:val="32"/>
          <w:szCs w:val="32"/>
        </w:rPr>
        <w:t>万元，主要用于</w:t>
      </w:r>
      <w:r w:rsidR="006E37DD">
        <w:rPr>
          <w:rFonts w:ascii="Times New Roman" w:eastAsia="仿宋_GB2312" w:hAnsi="Times New Roman" w:cs="Times New Roman" w:hint="eastAsia"/>
          <w:sz w:val="32"/>
          <w:szCs w:val="32"/>
        </w:rPr>
        <w:t>县委统战部</w:t>
      </w:r>
      <w:r>
        <w:rPr>
          <w:rFonts w:ascii="Times New Roman" w:eastAsia="仿宋_GB2312" w:hAnsi="Times New Roman" w:cs="Times New Roman"/>
          <w:sz w:val="32"/>
          <w:szCs w:val="32"/>
        </w:rPr>
        <w:t>办公区的日常维修、办公用房水电费、办公用房取暖费、办公用房物业管理费等日常运行支出。</w:t>
      </w:r>
    </w:p>
    <w:p w:rsidR="00D347CC" w:rsidRPr="00DB68CE" w:rsidRDefault="00B80935" w:rsidP="00DB68CE">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sidRPr="00DB68CE">
        <w:rPr>
          <w:rFonts w:ascii="Times New Roman" w:eastAsia="黑体" w:hAnsi="Times New Roman" w:cs="Times New Roman"/>
          <w:sz w:val="32"/>
          <w:szCs w:val="32"/>
        </w:rPr>
        <w:t>四、财政拨款</w:t>
      </w:r>
      <w:r w:rsidRPr="00DB68CE">
        <w:rPr>
          <w:rFonts w:ascii="Times New Roman" w:eastAsia="黑体" w:hAnsi="Times New Roman" w:cs="Times New Roman"/>
          <w:sz w:val="32"/>
          <w:szCs w:val="32"/>
        </w:rPr>
        <w:t>“</w:t>
      </w:r>
      <w:r w:rsidRPr="00DB68CE">
        <w:rPr>
          <w:rFonts w:ascii="Times New Roman" w:eastAsia="黑体" w:hAnsi="Times New Roman" w:cs="Times New Roman"/>
          <w:sz w:val="32"/>
          <w:szCs w:val="32"/>
        </w:rPr>
        <w:t>三公</w:t>
      </w:r>
      <w:r w:rsidRPr="00DB68CE">
        <w:rPr>
          <w:rFonts w:ascii="Times New Roman" w:eastAsia="黑体" w:hAnsi="Times New Roman" w:cs="Times New Roman"/>
          <w:sz w:val="32"/>
          <w:szCs w:val="32"/>
        </w:rPr>
        <w:t>”</w:t>
      </w:r>
      <w:r w:rsidRPr="00DB68CE">
        <w:rPr>
          <w:rFonts w:ascii="Times New Roman" w:eastAsia="黑体" w:hAnsi="Times New Roman" w:cs="Times New Roman"/>
          <w:sz w:val="32"/>
          <w:szCs w:val="32"/>
        </w:rPr>
        <w:t>经费预算情况及增减变化原因</w:t>
      </w:r>
    </w:p>
    <w:p w:rsidR="00D347CC" w:rsidRDefault="00B80935">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年，我局财政拨款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sidR="001A2A6D">
        <w:rPr>
          <w:rFonts w:ascii="Times New Roman" w:eastAsia="仿宋_GB2312" w:hAnsi="Times New Roman" w:cs="Times New Roman" w:hint="eastAsia"/>
          <w:sz w:val="32"/>
          <w:szCs w:val="32"/>
        </w:rPr>
        <w:t>9.15</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sidR="001A2A6D">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sidR="001A2A6D">
        <w:rPr>
          <w:rFonts w:ascii="Times New Roman" w:eastAsia="仿宋_GB2312" w:hAnsi="Times New Roman" w:cs="Times New Roman" w:hint="eastAsia"/>
          <w:sz w:val="32"/>
          <w:szCs w:val="32"/>
        </w:rPr>
        <w:t>7.15</w:t>
      </w:r>
      <w:r>
        <w:rPr>
          <w:rFonts w:ascii="Times New Roman" w:eastAsia="仿宋_GB2312" w:hAnsi="Times New Roman" w:cs="Times New Roman"/>
          <w:sz w:val="32"/>
          <w:szCs w:val="32"/>
        </w:rPr>
        <w:t>万元（其中：公务用车购置费为</w:t>
      </w:r>
      <w:r w:rsidR="001A2A6D">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sidR="001A2A6D">
        <w:rPr>
          <w:rFonts w:ascii="Times New Roman" w:eastAsia="仿宋_GB2312" w:hAnsi="Times New Roman" w:cs="Times New Roman" w:hint="eastAsia"/>
          <w:sz w:val="32"/>
          <w:szCs w:val="32"/>
        </w:rPr>
        <w:t>7.15</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sidR="001A2A6D">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sidR="00FA547A">
        <w:rPr>
          <w:rFonts w:ascii="Times New Roman" w:eastAsia="仿宋_GB2312" w:hAnsi="Times New Roman" w:cs="Times New Roman" w:hint="eastAsia"/>
          <w:sz w:val="32"/>
          <w:szCs w:val="32"/>
        </w:rPr>
        <w:t>减少</w:t>
      </w:r>
      <w:r w:rsidR="00FA547A">
        <w:rPr>
          <w:rFonts w:ascii="Times New Roman" w:eastAsia="仿宋_GB2312" w:hAnsi="Times New Roman" w:cs="Times New Roman" w:hint="eastAsia"/>
          <w:sz w:val="32"/>
          <w:szCs w:val="32"/>
        </w:rPr>
        <w:t>0.5</w:t>
      </w:r>
      <w:r w:rsidR="00FA547A">
        <w:rPr>
          <w:rFonts w:ascii="Times New Roman" w:eastAsia="仿宋_GB2312" w:hAnsi="Times New Roman" w:cs="Times New Roman" w:hint="eastAsia"/>
          <w:sz w:val="32"/>
          <w:szCs w:val="32"/>
        </w:rPr>
        <w:t>万元</w:t>
      </w:r>
      <w:r w:rsidR="001A2A6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公务用车购置及运维费</w:t>
      </w:r>
      <w:r w:rsidRPr="001A2A6D">
        <w:rPr>
          <w:rFonts w:ascii="Times New Roman" w:eastAsia="仿宋_GB2312" w:hAnsi="Times New Roman" w:cs="Times New Roman"/>
          <w:sz w:val="32"/>
          <w:szCs w:val="32"/>
        </w:rPr>
        <w:t>减</w:t>
      </w:r>
      <w:r w:rsidRPr="001A2A6D">
        <w:rPr>
          <w:rFonts w:ascii="Times New Roman" w:eastAsia="仿宋_GB2312" w:hAnsi="Times New Roman" w:cs="Times New Roman" w:hint="eastAsia"/>
          <w:sz w:val="32"/>
          <w:szCs w:val="32"/>
        </w:rPr>
        <w:t>少</w:t>
      </w:r>
      <w:r w:rsidR="001A2A6D">
        <w:rPr>
          <w:rFonts w:ascii="Times New Roman" w:eastAsia="仿宋_GB2312" w:hAnsi="Times New Roman" w:cs="Times New Roman" w:hint="eastAsia"/>
          <w:sz w:val="32"/>
          <w:szCs w:val="32"/>
        </w:rPr>
        <w:t>0.5</w:t>
      </w:r>
      <w:r>
        <w:rPr>
          <w:rFonts w:ascii="Times New Roman" w:eastAsia="仿宋_GB2312" w:hAnsi="Times New Roman" w:cs="Times New Roman"/>
          <w:sz w:val="32"/>
          <w:szCs w:val="32"/>
        </w:rPr>
        <w:t>万元（其中：公务用车购置费</w:t>
      </w:r>
      <w:r w:rsidR="00FA547A">
        <w:rPr>
          <w:rFonts w:ascii="Times New Roman" w:eastAsia="仿宋_GB2312" w:hAnsi="Times New Roman" w:cs="Times New Roman" w:hint="eastAsia"/>
          <w:sz w:val="32"/>
          <w:szCs w:val="32"/>
        </w:rPr>
        <w:t>相比持平、无增减变化；</w:t>
      </w:r>
      <w:r>
        <w:rPr>
          <w:rFonts w:ascii="Times New Roman" w:eastAsia="仿宋_GB2312" w:hAnsi="Times New Roman" w:cs="Times New Roman"/>
          <w:sz w:val="32"/>
          <w:szCs w:val="32"/>
        </w:rPr>
        <w:t>公务用车运维费</w:t>
      </w:r>
      <w:r w:rsidRPr="001A2A6D">
        <w:rPr>
          <w:rFonts w:ascii="Times New Roman" w:eastAsia="仿宋_GB2312" w:hAnsi="Times New Roman" w:cs="Times New Roman"/>
          <w:sz w:val="32"/>
          <w:szCs w:val="32"/>
        </w:rPr>
        <w:t>减</w:t>
      </w:r>
      <w:r w:rsidRPr="001A2A6D">
        <w:rPr>
          <w:rFonts w:ascii="Times New Roman" w:eastAsia="仿宋_GB2312" w:hAnsi="Times New Roman" w:cs="Times New Roman" w:hint="eastAsia"/>
          <w:sz w:val="32"/>
          <w:szCs w:val="32"/>
        </w:rPr>
        <w:t>少</w:t>
      </w:r>
      <w:r w:rsidR="001A2A6D">
        <w:rPr>
          <w:rFonts w:ascii="Times New Roman" w:eastAsia="仿宋_GB2312" w:hAnsi="Times New Roman" w:cs="Times New Roman" w:hint="eastAsia"/>
          <w:sz w:val="32"/>
          <w:szCs w:val="32"/>
        </w:rPr>
        <w:t>0.5</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主要原因是</w:t>
      </w:r>
      <w:r>
        <w:rPr>
          <w:rFonts w:ascii="Times New Roman" w:eastAsia="仿宋_GB2312" w:hAnsi="Times New Roman" w:cs="Times New Roman" w:hint="eastAsia"/>
          <w:sz w:val="32"/>
          <w:szCs w:val="32"/>
        </w:rPr>
        <w:t>我部门切实落实勤俭节约各项规定，压减公车运行经费支出</w:t>
      </w:r>
      <w:r>
        <w:rPr>
          <w:rFonts w:ascii="Times New Roman" w:eastAsia="仿宋_GB2312" w:hAnsi="Times New Roman" w:cs="Times New Roman"/>
          <w:sz w:val="32"/>
          <w:szCs w:val="32"/>
        </w:rPr>
        <w:t>；公务接待费</w:t>
      </w:r>
      <w:r w:rsidR="00FA547A">
        <w:rPr>
          <w:rFonts w:ascii="Times New Roman" w:eastAsia="仿宋_GB2312" w:hAnsi="Times New Roman" w:cs="Times New Roman" w:hint="eastAsia"/>
          <w:sz w:val="32"/>
          <w:szCs w:val="32"/>
        </w:rPr>
        <w:t>与</w:t>
      </w:r>
      <w:r w:rsidR="00FA547A">
        <w:rPr>
          <w:rFonts w:ascii="Times New Roman" w:eastAsia="仿宋_GB2312" w:hAnsi="Times New Roman" w:cs="Times New Roman" w:hint="eastAsia"/>
          <w:sz w:val="32"/>
          <w:szCs w:val="32"/>
        </w:rPr>
        <w:t>2020</w:t>
      </w:r>
      <w:r w:rsidR="00FA547A">
        <w:rPr>
          <w:rFonts w:ascii="Times New Roman" w:eastAsia="仿宋_GB2312" w:hAnsi="Times New Roman" w:cs="Times New Roman" w:hint="eastAsia"/>
          <w:sz w:val="32"/>
          <w:szCs w:val="32"/>
        </w:rPr>
        <w:t>年相比持平，无增减变化。</w:t>
      </w:r>
    </w:p>
    <w:p w:rsidR="00D347CC" w:rsidRDefault="00B80935" w:rsidP="00262218">
      <w:pPr>
        <w:spacing w:line="584" w:lineRule="exact"/>
        <w:ind w:firstLineChars="300" w:firstLine="96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r>
        <w:rPr>
          <w:rFonts w:ascii="仿宋_GB2312" w:eastAsia="仿宋_GB2312" w:cs="Times New Roman" w:hint="eastAsia"/>
          <w:sz w:val="32"/>
          <w:szCs w:val="32"/>
        </w:rPr>
        <w:t>（与部门绩效文本内容保持一致）</w:t>
      </w:r>
    </w:p>
    <w:p w:rsidR="00D347CC" w:rsidRDefault="00B80935" w:rsidP="00262218">
      <w:pPr>
        <w:spacing w:line="584" w:lineRule="exact"/>
        <w:ind w:firstLineChars="300" w:firstLine="96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FA547A" w:rsidRPr="00431E2A" w:rsidRDefault="00FA547A" w:rsidP="00FA547A">
      <w:pPr>
        <w:spacing w:line="584" w:lineRule="exact"/>
        <w:ind w:firstLineChars="200" w:firstLine="643"/>
        <w:rPr>
          <w:rFonts w:ascii="楷体" w:eastAsia="楷体" w:hAnsi="楷体"/>
          <w:b/>
          <w:sz w:val="32"/>
          <w:szCs w:val="32"/>
        </w:rPr>
      </w:pPr>
      <w:r w:rsidRPr="00431E2A">
        <w:rPr>
          <w:rFonts w:ascii="楷体" w:eastAsia="楷体" w:hAnsi="楷体" w:hint="eastAsia"/>
          <w:b/>
          <w:sz w:val="32"/>
          <w:szCs w:val="32"/>
        </w:rPr>
        <w:t>（一）总体绩效目标</w:t>
      </w:r>
    </w:p>
    <w:p w:rsidR="00FA547A" w:rsidRPr="000846AF" w:rsidRDefault="00FA547A" w:rsidP="00FA547A">
      <w:pPr>
        <w:spacing w:line="500" w:lineRule="exact"/>
        <w:ind w:firstLineChars="200" w:firstLine="640"/>
        <w:jc w:val="left"/>
        <w:rPr>
          <w:rFonts w:ascii="仿宋" w:eastAsia="仿宋" w:hAnsi="仿宋"/>
          <w:sz w:val="32"/>
          <w:szCs w:val="32"/>
        </w:rPr>
      </w:pPr>
      <w:r w:rsidRPr="000846AF">
        <w:rPr>
          <w:rFonts w:ascii="仿宋" w:eastAsia="仿宋" w:hAnsi="仿宋"/>
          <w:sz w:val="32"/>
          <w:szCs w:val="32"/>
        </w:rPr>
        <w:t>负责统战业务管理，贯彻落实统一战线的理论、政策和法律法规，向党委全面反映统一战线情况，提出开展统一战线工作的意见和建议，检查执行情况，协调统一战线各方面的关系。开展好统战部的各项活动，圆满完成上级部门和县委交办个各项任务。</w:t>
      </w:r>
    </w:p>
    <w:p w:rsidR="00FA547A" w:rsidRPr="00431E2A" w:rsidRDefault="00FA547A" w:rsidP="00FA547A">
      <w:pPr>
        <w:spacing w:line="584" w:lineRule="exact"/>
        <w:ind w:firstLineChars="200" w:firstLine="643"/>
        <w:rPr>
          <w:rFonts w:ascii="楷体" w:eastAsia="楷体" w:hAnsi="楷体"/>
          <w:b/>
          <w:sz w:val="32"/>
          <w:szCs w:val="32"/>
        </w:rPr>
      </w:pPr>
      <w:r w:rsidRPr="00431E2A">
        <w:rPr>
          <w:rFonts w:ascii="楷体" w:eastAsia="楷体" w:hAnsi="楷体" w:hint="eastAsia"/>
          <w:b/>
          <w:sz w:val="32"/>
          <w:szCs w:val="32"/>
        </w:rPr>
        <w:t>（二）分项绩效目标</w:t>
      </w:r>
    </w:p>
    <w:p w:rsidR="00FA547A" w:rsidRPr="000846AF" w:rsidRDefault="00FA547A" w:rsidP="00FA547A">
      <w:pPr>
        <w:spacing w:line="500" w:lineRule="exact"/>
        <w:ind w:firstLineChars="200" w:firstLine="640"/>
        <w:jc w:val="left"/>
        <w:rPr>
          <w:rFonts w:ascii="仿宋" w:eastAsia="仿宋" w:hAnsi="仿宋"/>
          <w:sz w:val="32"/>
          <w:szCs w:val="32"/>
        </w:rPr>
      </w:pPr>
      <w:r w:rsidRPr="000846AF">
        <w:rPr>
          <w:rFonts w:ascii="仿宋" w:eastAsia="仿宋" w:hAnsi="仿宋"/>
          <w:sz w:val="32"/>
          <w:szCs w:val="32"/>
        </w:rPr>
        <w:t>1、通过项目的开展，推动两岸同胞共同弘扬中国文化，持续增进台湾同胞的文化认同、民族认同和国家认同。</w:t>
      </w:r>
    </w:p>
    <w:p w:rsidR="00FA547A" w:rsidRPr="000846AF" w:rsidRDefault="00FA547A" w:rsidP="00FA547A">
      <w:pPr>
        <w:spacing w:line="500" w:lineRule="exact"/>
        <w:ind w:firstLineChars="200" w:firstLine="640"/>
        <w:jc w:val="left"/>
        <w:rPr>
          <w:rFonts w:ascii="仿宋" w:eastAsia="仿宋" w:hAnsi="仿宋"/>
          <w:sz w:val="32"/>
          <w:szCs w:val="32"/>
        </w:rPr>
      </w:pPr>
      <w:r w:rsidRPr="000846AF">
        <w:rPr>
          <w:rFonts w:ascii="仿宋" w:eastAsia="仿宋" w:hAnsi="仿宋"/>
          <w:sz w:val="32"/>
          <w:szCs w:val="32"/>
        </w:rPr>
        <w:t>2、通过项目的开展，保障我县宗教领域的和谐稳定。</w:t>
      </w:r>
    </w:p>
    <w:p w:rsidR="00FA547A" w:rsidRPr="000846AF" w:rsidRDefault="00FA547A" w:rsidP="00FA547A">
      <w:pPr>
        <w:spacing w:line="500" w:lineRule="exact"/>
        <w:ind w:firstLineChars="200" w:firstLine="640"/>
        <w:jc w:val="left"/>
        <w:rPr>
          <w:rFonts w:ascii="仿宋" w:eastAsia="仿宋" w:hAnsi="仿宋"/>
          <w:sz w:val="32"/>
          <w:szCs w:val="32"/>
        </w:rPr>
      </w:pPr>
      <w:r w:rsidRPr="000846AF">
        <w:rPr>
          <w:rFonts w:ascii="仿宋" w:eastAsia="仿宋" w:hAnsi="仿宋"/>
          <w:sz w:val="32"/>
          <w:szCs w:val="32"/>
        </w:rPr>
        <w:t>3、协助政府管理好伊斯兰教宗教活动场所，群众满意逐步提高，规范宗教场所管理，保障伊斯兰教领域和谐稳定。</w:t>
      </w:r>
    </w:p>
    <w:p w:rsidR="00FA547A" w:rsidRPr="000846AF" w:rsidRDefault="00FA547A" w:rsidP="00FA547A">
      <w:pPr>
        <w:spacing w:line="500" w:lineRule="exact"/>
        <w:ind w:firstLineChars="200" w:firstLine="640"/>
        <w:jc w:val="left"/>
        <w:rPr>
          <w:rFonts w:ascii="仿宋" w:eastAsia="仿宋" w:hAnsi="仿宋"/>
          <w:sz w:val="32"/>
          <w:szCs w:val="32"/>
        </w:rPr>
      </w:pPr>
      <w:r w:rsidRPr="000846AF">
        <w:rPr>
          <w:rFonts w:ascii="仿宋" w:eastAsia="仿宋" w:hAnsi="仿宋"/>
          <w:sz w:val="32"/>
          <w:szCs w:val="32"/>
        </w:rPr>
        <w:t>4、少数民族特色村寨创建成效显著，少数民族群众幸福指数不断提升，民族团结氛围进一步浓厚，清真食品市场健康有序发展。</w:t>
      </w:r>
    </w:p>
    <w:p w:rsidR="00FA547A" w:rsidRPr="000846AF" w:rsidRDefault="00FA547A" w:rsidP="00FA547A">
      <w:pPr>
        <w:spacing w:line="500" w:lineRule="exact"/>
        <w:ind w:firstLineChars="200" w:firstLine="640"/>
        <w:jc w:val="left"/>
        <w:rPr>
          <w:rFonts w:ascii="仿宋" w:eastAsia="仿宋" w:hAnsi="仿宋"/>
          <w:sz w:val="32"/>
          <w:szCs w:val="32"/>
        </w:rPr>
      </w:pPr>
      <w:r w:rsidRPr="000846AF">
        <w:rPr>
          <w:rFonts w:ascii="仿宋" w:eastAsia="仿宋" w:hAnsi="仿宋"/>
          <w:sz w:val="32"/>
          <w:szCs w:val="32"/>
        </w:rPr>
        <w:t>5、通过项目的开展，争取人心，凝聚、壮大爱国力量，为河北的对外开放和经济社会发展做贡献，为实现祖国统一大业服务。</w:t>
      </w:r>
    </w:p>
    <w:p w:rsidR="00FA547A" w:rsidRPr="000846AF" w:rsidRDefault="00FA547A" w:rsidP="00FA547A">
      <w:pPr>
        <w:spacing w:line="500" w:lineRule="exact"/>
        <w:ind w:firstLineChars="200" w:firstLine="640"/>
        <w:jc w:val="left"/>
        <w:rPr>
          <w:rFonts w:ascii="仿宋" w:eastAsia="仿宋" w:hAnsi="仿宋"/>
          <w:sz w:val="32"/>
          <w:szCs w:val="32"/>
        </w:rPr>
      </w:pPr>
      <w:r w:rsidRPr="000846AF">
        <w:rPr>
          <w:rFonts w:ascii="仿宋" w:eastAsia="仿宋" w:hAnsi="仿宋"/>
          <w:sz w:val="32"/>
          <w:szCs w:val="32"/>
        </w:rPr>
        <w:t>6、通过项目的开展，政治引领，培养人才，建言献策，服务社会，联谊交友。</w:t>
      </w:r>
    </w:p>
    <w:p w:rsidR="00FA547A" w:rsidRPr="000846AF" w:rsidRDefault="00FA547A" w:rsidP="00FA547A">
      <w:pPr>
        <w:spacing w:line="500" w:lineRule="exact"/>
        <w:ind w:firstLineChars="200" w:firstLine="640"/>
        <w:jc w:val="left"/>
        <w:rPr>
          <w:rFonts w:ascii="仿宋" w:eastAsia="仿宋" w:hAnsi="仿宋"/>
          <w:sz w:val="32"/>
          <w:szCs w:val="32"/>
        </w:rPr>
      </w:pPr>
      <w:r w:rsidRPr="000846AF">
        <w:rPr>
          <w:rFonts w:ascii="仿宋" w:eastAsia="仿宋" w:hAnsi="仿宋"/>
          <w:sz w:val="32"/>
          <w:szCs w:val="32"/>
        </w:rPr>
        <w:t>7、按照中央有关规定和程序在充分协商的基础上共同做好各级政协常委、委员的推荐提名及届中调整工作。</w:t>
      </w:r>
    </w:p>
    <w:p w:rsidR="00FA547A" w:rsidRPr="00431E2A" w:rsidRDefault="00FA547A" w:rsidP="00FA547A">
      <w:pPr>
        <w:spacing w:line="584" w:lineRule="exact"/>
        <w:ind w:firstLineChars="200" w:firstLine="643"/>
        <w:rPr>
          <w:rFonts w:ascii="楷体" w:eastAsia="楷体" w:hAnsi="楷体"/>
          <w:b/>
          <w:sz w:val="32"/>
          <w:szCs w:val="32"/>
        </w:rPr>
      </w:pPr>
      <w:r w:rsidRPr="00431E2A">
        <w:rPr>
          <w:rFonts w:ascii="楷体" w:eastAsia="楷体" w:hAnsi="楷体" w:hint="eastAsia"/>
          <w:b/>
          <w:sz w:val="32"/>
          <w:szCs w:val="32"/>
        </w:rPr>
        <w:lastRenderedPageBreak/>
        <w:t>（三）工作保障措施</w:t>
      </w:r>
    </w:p>
    <w:p w:rsidR="00FA547A" w:rsidRPr="000846AF" w:rsidRDefault="00FA547A" w:rsidP="00FA547A">
      <w:pPr>
        <w:spacing w:line="500" w:lineRule="exact"/>
        <w:ind w:firstLineChars="200" w:firstLine="640"/>
        <w:jc w:val="left"/>
        <w:rPr>
          <w:rFonts w:ascii="仿宋" w:eastAsia="仿宋" w:hAnsi="仿宋"/>
          <w:sz w:val="32"/>
          <w:szCs w:val="32"/>
        </w:rPr>
      </w:pPr>
      <w:r w:rsidRPr="000846AF">
        <w:rPr>
          <w:rFonts w:ascii="仿宋" w:eastAsia="仿宋" w:hAnsi="仿宋"/>
          <w:sz w:val="32"/>
          <w:szCs w:val="32"/>
        </w:rPr>
        <w:t>一</w:t>
      </w:r>
      <w:r w:rsidRPr="000846AF">
        <w:rPr>
          <w:rFonts w:ascii="仿宋" w:eastAsia="仿宋" w:hAnsi="仿宋" w:hint="eastAsia"/>
          <w:sz w:val="32"/>
          <w:szCs w:val="32"/>
        </w:rPr>
        <w:t>、</w:t>
      </w:r>
      <w:r w:rsidRPr="000846AF">
        <w:rPr>
          <w:rFonts w:ascii="仿宋" w:eastAsia="仿宋" w:hAnsi="仿宋"/>
          <w:sz w:val="32"/>
          <w:szCs w:val="32"/>
        </w:rPr>
        <w:t>以同心建设为主要内容，开展调研宣传活动，引导全县广大统战成员始终坚持与党中央在思想上同心同德、目标上同心同向、行动上同心同行。</w:t>
      </w:r>
    </w:p>
    <w:p w:rsidR="00FA547A" w:rsidRPr="000846AF" w:rsidRDefault="00FA547A" w:rsidP="00FA547A">
      <w:pPr>
        <w:spacing w:line="500" w:lineRule="exact"/>
        <w:ind w:firstLineChars="200" w:firstLine="640"/>
        <w:jc w:val="left"/>
        <w:rPr>
          <w:rFonts w:ascii="仿宋" w:eastAsia="仿宋" w:hAnsi="仿宋"/>
          <w:sz w:val="32"/>
          <w:szCs w:val="32"/>
        </w:rPr>
      </w:pPr>
      <w:r w:rsidRPr="000846AF">
        <w:rPr>
          <w:rFonts w:ascii="仿宋" w:eastAsia="仿宋" w:hAnsi="仿宋"/>
          <w:sz w:val="32"/>
          <w:szCs w:val="32"/>
        </w:rPr>
        <w:t>二、从发展稳定入手，进一步做好民族宗教工作。</w:t>
      </w:r>
    </w:p>
    <w:p w:rsidR="00FA547A" w:rsidRPr="000846AF" w:rsidRDefault="00FA547A" w:rsidP="00FA547A">
      <w:pPr>
        <w:spacing w:line="500" w:lineRule="exact"/>
        <w:ind w:firstLineChars="200" w:firstLine="640"/>
        <w:jc w:val="left"/>
        <w:rPr>
          <w:rFonts w:ascii="仿宋" w:eastAsia="仿宋" w:hAnsi="仿宋"/>
          <w:sz w:val="32"/>
          <w:szCs w:val="32"/>
        </w:rPr>
      </w:pPr>
      <w:r w:rsidRPr="000846AF">
        <w:rPr>
          <w:rFonts w:ascii="仿宋" w:eastAsia="仿宋" w:hAnsi="仿宋"/>
          <w:sz w:val="32"/>
          <w:szCs w:val="32"/>
        </w:rPr>
        <w:t>加强对宗教政策法规的宣传力度，加强对宗教活动场所的规范化管理，加强基层宗教工作队伍建设，坚决打击非法宗教活动，推动民族宗教聚居村经济社会健康发展。</w:t>
      </w:r>
    </w:p>
    <w:p w:rsidR="00FA547A" w:rsidRPr="000846AF" w:rsidRDefault="00FA547A" w:rsidP="00FA547A">
      <w:pPr>
        <w:spacing w:line="500" w:lineRule="exact"/>
        <w:ind w:firstLineChars="200" w:firstLine="640"/>
        <w:jc w:val="left"/>
        <w:rPr>
          <w:rFonts w:ascii="仿宋" w:eastAsia="仿宋" w:hAnsi="仿宋"/>
          <w:sz w:val="32"/>
          <w:szCs w:val="32"/>
        </w:rPr>
      </w:pPr>
      <w:r w:rsidRPr="000846AF">
        <w:rPr>
          <w:rFonts w:ascii="仿宋" w:eastAsia="仿宋" w:hAnsi="仿宋"/>
          <w:sz w:val="32"/>
          <w:szCs w:val="32"/>
        </w:rPr>
        <w:t>三、从培养选拔入手，推动党外人士工作再上新台阶。</w:t>
      </w:r>
    </w:p>
    <w:p w:rsidR="00FA547A" w:rsidRPr="000846AF" w:rsidRDefault="00FA547A" w:rsidP="00FA547A">
      <w:pPr>
        <w:spacing w:line="500" w:lineRule="exact"/>
        <w:ind w:firstLineChars="200" w:firstLine="640"/>
        <w:jc w:val="left"/>
        <w:rPr>
          <w:rFonts w:ascii="仿宋" w:eastAsia="仿宋" w:hAnsi="仿宋"/>
          <w:sz w:val="32"/>
          <w:szCs w:val="32"/>
        </w:rPr>
      </w:pPr>
      <w:r w:rsidRPr="000846AF">
        <w:rPr>
          <w:rFonts w:ascii="仿宋" w:eastAsia="仿宋" w:hAnsi="仿宋"/>
          <w:sz w:val="32"/>
          <w:szCs w:val="32"/>
        </w:rPr>
        <w:t>增强服务功能，为充分发挥党外知识分子的作用创造条件，做好思想政治工作，增强党外人士的爱国、爱家情感，创造条件为党外人士建言献策疏通渠道，努力为党外干部的培养选拔创造条件。</w:t>
      </w:r>
    </w:p>
    <w:p w:rsidR="00FA547A" w:rsidRPr="000846AF" w:rsidRDefault="00FA547A" w:rsidP="00FA547A">
      <w:pPr>
        <w:spacing w:line="500" w:lineRule="exact"/>
        <w:ind w:firstLineChars="200" w:firstLine="640"/>
        <w:jc w:val="left"/>
        <w:rPr>
          <w:rFonts w:ascii="仿宋" w:eastAsia="仿宋" w:hAnsi="仿宋"/>
          <w:sz w:val="32"/>
          <w:szCs w:val="32"/>
        </w:rPr>
      </w:pPr>
      <w:r w:rsidRPr="000846AF">
        <w:rPr>
          <w:rFonts w:ascii="仿宋" w:eastAsia="仿宋" w:hAnsi="仿宋"/>
          <w:sz w:val="32"/>
          <w:szCs w:val="32"/>
        </w:rPr>
        <w:t>四、从做好服务入手，促进非公经济企业健康发展。</w:t>
      </w:r>
    </w:p>
    <w:p w:rsidR="00FA547A" w:rsidRPr="000846AF" w:rsidRDefault="00FA547A" w:rsidP="00FA547A">
      <w:pPr>
        <w:spacing w:line="500" w:lineRule="exact"/>
        <w:ind w:firstLineChars="200" w:firstLine="640"/>
        <w:jc w:val="left"/>
        <w:rPr>
          <w:rFonts w:ascii="仿宋" w:eastAsia="仿宋" w:hAnsi="仿宋"/>
          <w:sz w:val="32"/>
          <w:szCs w:val="32"/>
        </w:rPr>
      </w:pPr>
      <w:r w:rsidRPr="000846AF">
        <w:rPr>
          <w:rFonts w:ascii="仿宋" w:eastAsia="仿宋" w:hAnsi="仿宋"/>
          <w:sz w:val="32"/>
          <w:szCs w:val="32"/>
        </w:rPr>
        <w:t>优化政企沟通平台，发挥好桥梁作用。优化合作共赢平台，发挥好商会作用。优化助推发展平台，发挥好协调作用。优化回报社会平台，发挥好引导作用。</w:t>
      </w:r>
    </w:p>
    <w:p w:rsidR="00FA547A" w:rsidRPr="000846AF" w:rsidRDefault="00FA547A" w:rsidP="00FA547A">
      <w:pPr>
        <w:spacing w:line="500" w:lineRule="exact"/>
        <w:ind w:firstLineChars="200" w:firstLine="640"/>
        <w:jc w:val="left"/>
        <w:rPr>
          <w:rFonts w:ascii="仿宋" w:eastAsia="仿宋" w:hAnsi="仿宋"/>
          <w:sz w:val="32"/>
          <w:szCs w:val="32"/>
        </w:rPr>
      </w:pPr>
      <w:r w:rsidRPr="000846AF">
        <w:rPr>
          <w:rFonts w:ascii="仿宋" w:eastAsia="仿宋" w:hAnsi="仿宋"/>
          <w:sz w:val="32"/>
          <w:szCs w:val="32"/>
        </w:rPr>
        <w:t>五、宣传与服务并重，做好对台统战工作。</w:t>
      </w:r>
    </w:p>
    <w:p w:rsidR="00FA547A" w:rsidRPr="000846AF" w:rsidRDefault="00FA547A" w:rsidP="00FA547A">
      <w:pPr>
        <w:spacing w:line="500" w:lineRule="exact"/>
        <w:ind w:firstLineChars="200" w:firstLine="640"/>
        <w:jc w:val="left"/>
        <w:rPr>
          <w:rFonts w:ascii="仿宋" w:eastAsia="仿宋" w:hAnsi="仿宋"/>
          <w:sz w:val="32"/>
          <w:szCs w:val="32"/>
        </w:rPr>
      </w:pPr>
      <w:r w:rsidRPr="000846AF">
        <w:rPr>
          <w:rFonts w:ascii="仿宋" w:eastAsia="仿宋" w:hAnsi="仿宋"/>
          <w:sz w:val="32"/>
          <w:szCs w:val="32"/>
        </w:rPr>
        <w:t>采取电话联系、座谈走访等多种形式全方位开展对台方针政策和两岸形势的宣传教育活动，不断加强对台胞、台属的扶持力度，帮助解决实际困难。</w:t>
      </w:r>
    </w:p>
    <w:p w:rsidR="00FA547A" w:rsidRPr="000846AF" w:rsidRDefault="00FA547A" w:rsidP="00FA547A">
      <w:pPr>
        <w:spacing w:line="500" w:lineRule="exact"/>
        <w:ind w:firstLineChars="200" w:firstLine="640"/>
        <w:jc w:val="left"/>
        <w:rPr>
          <w:rFonts w:ascii="仿宋" w:eastAsia="仿宋" w:hAnsi="仿宋"/>
          <w:sz w:val="32"/>
          <w:szCs w:val="32"/>
        </w:rPr>
      </w:pPr>
      <w:r w:rsidRPr="000846AF">
        <w:rPr>
          <w:rFonts w:ascii="仿宋" w:eastAsia="仿宋" w:hAnsi="仿宋"/>
          <w:sz w:val="32"/>
          <w:szCs w:val="32"/>
        </w:rPr>
        <w:t>六、统筹结合，做好政协委员提名推荐工作。</w:t>
      </w:r>
    </w:p>
    <w:p w:rsidR="00FA547A" w:rsidRPr="000846AF" w:rsidRDefault="00FA547A" w:rsidP="00FA547A">
      <w:pPr>
        <w:spacing w:line="500" w:lineRule="exact"/>
        <w:ind w:firstLineChars="200" w:firstLine="640"/>
        <w:jc w:val="left"/>
        <w:rPr>
          <w:rFonts w:ascii="仿宋" w:eastAsia="仿宋" w:hAnsi="仿宋"/>
          <w:sz w:val="32"/>
          <w:szCs w:val="32"/>
        </w:rPr>
      </w:pPr>
      <w:r w:rsidRPr="000846AF">
        <w:rPr>
          <w:rFonts w:ascii="仿宋" w:eastAsia="仿宋" w:hAnsi="仿宋"/>
          <w:sz w:val="32"/>
          <w:szCs w:val="32"/>
        </w:rPr>
        <w:t>坚持统筹兼顾、民主协商、公开透明的原则，做好市县两级政协委员的提名推荐及届中调整工作。</w:t>
      </w:r>
    </w:p>
    <w:p w:rsidR="00D347CC" w:rsidRDefault="00B80935" w:rsidP="00DC15BD">
      <w:pPr>
        <w:overflowPunct w:val="0"/>
        <w:adjustRightInd w:val="0"/>
        <w:snapToGrid w:val="0"/>
        <w:spacing w:afterLines="50" w:after="156" w:line="580" w:lineRule="exact"/>
        <w:ind w:firstLineChars="196" w:firstLine="630"/>
        <w:jc w:val="left"/>
        <w:rPr>
          <w:rFonts w:ascii="楷体_GB2312" w:eastAsia="楷体_GB2312" w:cs="Times New Roman"/>
          <w:b/>
          <w:sz w:val="32"/>
          <w:szCs w:val="32"/>
        </w:rPr>
      </w:pPr>
      <w:r>
        <w:rPr>
          <w:rFonts w:ascii="楷体_GB2312" w:eastAsia="楷体_GB2312" w:cs="Times New Roman" w:hint="eastAsia"/>
          <w:b/>
          <w:sz w:val="32"/>
          <w:szCs w:val="32"/>
        </w:rPr>
        <w:lastRenderedPageBreak/>
        <w:t>（四）部门整体支出绩效指标</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558"/>
        <w:gridCol w:w="825"/>
        <w:gridCol w:w="897"/>
        <w:gridCol w:w="2172"/>
        <w:gridCol w:w="1483"/>
        <w:gridCol w:w="543"/>
        <w:gridCol w:w="488"/>
        <w:gridCol w:w="573"/>
        <w:gridCol w:w="1277"/>
      </w:tblGrid>
      <w:tr w:rsidR="00D347CC">
        <w:trPr>
          <w:trHeight w:val="326"/>
          <w:tblHeader/>
          <w:jc w:val="center"/>
        </w:trPr>
        <w:tc>
          <w:tcPr>
            <w:tcW w:w="558"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二级</w:t>
            </w:r>
          </w:p>
          <w:p w:rsidR="00D347CC" w:rsidRDefault="00B80935">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三级</w:t>
            </w:r>
          </w:p>
          <w:p w:rsidR="00D347CC" w:rsidRDefault="00B80935">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绩效指标</w:t>
            </w:r>
          </w:p>
          <w:p w:rsidR="00D347CC" w:rsidRDefault="00B80935">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指标值</w:t>
            </w:r>
          </w:p>
          <w:p w:rsidR="00D347CC" w:rsidRDefault="00B80935">
            <w:pPr>
              <w:widowControl/>
              <w:adjustRightInd w:val="0"/>
              <w:snapToGrid w:val="0"/>
              <w:jc w:val="center"/>
              <w:rPr>
                <w:rFonts w:ascii="方正书宋_GBK" w:eastAsia="方正书宋_GBK"/>
                <w:b/>
              </w:rPr>
            </w:pPr>
            <w:r>
              <w:rPr>
                <w:rFonts w:ascii="方正书宋_GBK" w:eastAsia="方正书宋_GBK"/>
                <w:b/>
              </w:rPr>
              <w:t>确定依据</w:t>
            </w:r>
          </w:p>
        </w:tc>
      </w:tr>
      <w:tr w:rsidR="00D347CC">
        <w:trPr>
          <w:trHeight w:val="533"/>
          <w:tblHeader/>
          <w:jc w:val="center"/>
        </w:trPr>
        <w:tc>
          <w:tcPr>
            <w:tcW w:w="558" w:type="dxa"/>
            <w:vMerge/>
            <w:tcBorders>
              <w:tl2br w:val="nil"/>
              <w:tr2bl w:val="nil"/>
            </w:tcBorders>
            <w:vAlign w:val="center"/>
          </w:tcPr>
          <w:p w:rsidR="00D347CC" w:rsidRDefault="00D347CC"/>
        </w:tc>
        <w:tc>
          <w:tcPr>
            <w:tcW w:w="825" w:type="dxa"/>
            <w:vMerge/>
            <w:tcBorders>
              <w:tl2br w:val="nil"/>
              <w:tr2bl w:val="nil"/>
            </w:tcBorders>
            <w:vAlign w:val="center"/>
          </w:tcPr>
          <w:p w:rsidR="00D347CC" w:rsidRDefault="00D347CC"/>
        </w:tc>
        <w:tc>
          <w:tcPr>
            <w:tcW w:w="897" w:type="dxa"/>
            <w:vMerge/>
            <w:tcBorders>
              <w:tl2br w:val="nil"/>
              <w:tr2bl w:val="nil"/>
            </w:tcBorders>
            <w:vAlign w:val="center"/>
          </w:tcPr>
          <w:p w:rsidR="00D347CC" w:rsidRDefault="00D347CC"/>
        </w:tc>
        <w:tc>
          <w:tcPr>
            <w:tcW w:w="2172" w:type="dxa"/>
            <w:vMerge/>
            <w:tcBorders>
              <w:tl2br w:val="nil"/>
              <w:tr2bl w:val="nil"/>
            </w:tcBorders>
            <w:vAlign w:val="center"/>
          </w:tcPr>
          <w:p w:rsidR="00D347CC" w:rsidRDefault="00D347CC"/>
        </w:tc>
        <w:tc>
          <w:tcPr>
            <w:tcW w:w="1483" w:type="dxa"/>
            <w:vMerge/>
            <w:tcBorders>
              <w:tl2br w:val="nil"/>
              <w:tr2bl w:val="nil"/>
            </w:tcBorders>
            <w:vAlign w:val="center"/>
          </w:tcPr>
          <w:p w:rsidR="00D347CC" w:rsidRDefault="00D347CC"/>
        </w:tc>
        <w:tc>
          <w:tcPr>
            <w:tcW w:w="543" w:type="dxa"/>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tcBorders>
              <w:tl2br w:val="nil"/>
              <w:tr2bl w:val="nil"/>
            </w:tcBorders>
            <w:vAlign w:val="center"/>
          </w:tcPr>
          <w:p w:rsidR="00D347CC" w:rsidRDefault="00D347CC"/>
        </w:tc>
      </w:tr>
      <w:tr w:rsidR="00D347CC">
        <w:trPr>
          <w:trHeight w:val="594"/>
          <w:jc w:val="center"/>
        </w:trPr>
        <w:tc>
          <w:tcPr>
            <w:tcW w:w="558"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rsidR="00D347CC" w:rsidRDefault="00B80935">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rsidR="00D347CC" w:rsidRPr="000B2410" w:rsidRDefault="000B2410">
            <w:pPr>
              <w:widowControl/>
              <w:adjustRightInd w:val="0"/>
              <w:snapToGrid w:val="0"/>
              <w:rPr>
                <w:rFonts w:ascii="方正书宋_GBK" w:eastAsia="方正书宋_GBK"/>
                <w:sz w:val="18"/>
                <w:szCs w:val="18"/>
              </w:rPr>
            </w:pPr>
            <w:r w:rsidRPr="000B2410">
              <w:rPr>
                <w:rFonts w:ascii="方正书宋_GBK" w:eastAsia="方正书宋_GBK"/>
                <w:sz w:val="18"/>
                <w:szCs w:val="18"/>
              </w:rPr>
              <w:t>完成项目预算数</w:t>
            </w:r>
          </w:p>
        </w:tc>
        <w:tc>
          <w:tcPr>
            <w:tcW w:w="2172" w:type="dxa"/>
            <w:tcBorders>
              <w:tl2br w:val="nil"/>
              <w:tr2bl w:val="nil"/>
            </w:tcBorders>
            <w:vAlign w:val="center"/>
          </w:tcPr>
          <w:p w:rsidR="00D347CC" w:rsidRDefault="000B2410">
            <w:pPr>
              <w:widowControl/>
              <w:adjustRightInd w:val="0"/>
              <w:snapToGrid w:val="0"/>
              <w:rPr>
                <w:rFonts w:ascii="方正书宋_GBK" w:eastAsiaTheme="minorEastAsia" w:hint="eastAsia"/>
                <w:sz w:val="18"/>
                <w:szCs w:val="18"/>
              </w:rPr>
            </w:pPr>
            <w:r>
              <w:rPr>
                <w:rFonts w:ascii="方正书宋_GBK" w:eastAsia="方正书宋_GBK"/>
                <w:sz w:val="18"/>
                <w:szCs w:val="18"/>
              </w:rPr>
              <w:t>优</w:t>
            </w:r>
            <w:r>
              <w:rPr>
                <w:rFonts w:asciiTheme="minorEastAsia" w:eastAsiaTheme="minorEastAsia" w:hAnsiTheme="minorEastAsia" w:hint="eastAsia"/>
                <w:sz w:val="18"/>
                <w:szCs w:val="18"/>
              </w:rPr>
              <w:t>：</w:t>
            </w:r>
            <w:r>
              <w:rPr>
                <w:rFonts w:ascii="方正书宋_GBK" w:eastAsia="方正书宋_GBK"/>
                <w:sz w:val="18"/>
                <w:szCs w:val="18"/>
              </w:rPr>
              <w:t>大于等于</w:t>
            </w:r>
            <w:r>
              <w:rPr>
                <w:rFonts w:ascii="方正书宋_GBK" w:eastAsiaTheme="minorEastAsia" w:hint="eastAsia"/>
                <w:sz w:val="18"/>
                <w:szCs w:val="18"/>
              </w:rPr>
              <w:t>95%</w:t>
            </w:r>
          </w:p>
          <w:p w:rsidR="000B2410" w:rsidRDefault="000B2410">
            <w:pPr>
              <w:widowControl/>
              <w:adjustRightInd w:val="0"/>
              <w:snapToGrid w:val="0"/>
              <w:rPr>
                <w:rFonts w:ascii="方正书宋_GBK" w:eastAsiaTheme="minorEastAsia" w:hint="eastAsia"/>
                <w:sz w:val="18"/>
                <w:szCs w:val="18"/>
              </w:rPr>
            </w:pPr>
            <w:r>
              <w:rPr>
                <w:rFonts w:ascii="方正书宋_GBK" w:eastAsiaTheme="minorEastAsia" w:hint="eastAsia"/>
                <w:sz w:val="18"/>
                <w:szCs w:val="18"/>
              </w:rPr>
              <w:t>良：大于等于</w:t>
            </w:r>
            <w:r>
              <w:rPr>
                <w:rFonts w:ascii="方正书宋_GBK" w:eastAsiaTheme="minorEastAsia" w:hint="eastAsia"/>
                <w:sz w:val="18"/>
                <w:szCs w:val="18"/>
              </w:rPr>
              <w:t>85%</w:t>
            </w:r>
          </w:p>
          <w:p w:rsidR="000B2410" w:rsidRPr="000B2410" w:rsidRDefault="000B2410">
            <w:pPr>
              <w:widowControl/>
              <w:adjustRightInd w:val="0"/>
              <w:snapToGrid w:val="0"/>
              <w:rPr>
                <w:rFonts w:ascii="方正书宋_GBK" w:eastAsiaTheme="minorEastAsia" w:hint="eastAsia"/>
                <w:sz w:val="18"/>
                <w:szCs w:val="18"/>
              </w:rPr>
            </w:pPr>
            <w:r>
              <w:rPr>
                <w:rFonts w:ascii="方正书宋_GBK" w:eastAsiaTheme="minorEastAsia" w:hint="eastAsia"/>
                <w:sz w:val="18"/>
                <w:szCs w:val="18"/>
              </w:rPr>
              <w:t>差：小于</w:t>
            </w:r>
            <w:r>
              <w:rPr>
                <w:rFonts w:ascii="方正书宋_GBK" w:eastAsiaTheme="minorEastAsia" w:hint="eastAsia"/>
                <w:sz w:val="18"/>
                <w:szCs w:val="18"/>
              </w:rPr>
              <w:t>75%</w:t>
            </w:r>
          </w:p>
        </w:tc>
        <w:tc>
          <w:tcPr>
            <w:tcW w:w="1483" w:type="dxa"/>
            <w:tcBorders>
              <w:tl2br w:val="nil"/>
              <w:tr2bl w:val="nil"/>
            </w:tcBorders>
            <w:vAlign w:val="center"/>
          </w:tcPr>
          <w:p w:rsidR="00D347CC" w:rsidRPr="000B2410" w:rsidRDefault="000B2410">
            <w:pPr>
              <w:widowControl/>
              <w:adjustRightInd w:val="0"/>
              <w:snapToGrid w:val="0"/>
              <w:rPr>
                <w:rFonts w:ascii="方正书宋_GBK" w:eastAsia="方正书宋_GBK"/>
                <w:sz w:val="18"/>
                <w:szCs w:val="18"/>
              </w:rPr>
            </w:pPr>
            <w:r>
              <w:rPr>
                <w:rFonts w:ascii="方正书宋_GBK" w:eastAsia="方正书宋_GBK"/>
                <w:sz w:val="18"/>
                <w:szCs w:val="18"/>
              </w:rPr>
              <w:t>项目完成数</w:t>
            </w:r>
          </w:p>
        </w:tc>
        <w:tc>
          <w:tcPr>
            <w:tcW w:w="543" w:type="dxa"/>
            <w:tcBorders>
              <w:tl2br w:val="nil"/>
              <w:tr2bl w:val="nil"/>
            </w:tcBorders>
            <w:vAlign w:val="center"/>
          </w:tcPr>
          <w:p w:rsidR="00D347CC" w:rsidRPr="000B2410" w:rsidRDefault="000B2410">
            <w:pPr>
              <w:widowControl/>
              <w:adjustRightInd w:val="0"/>
              <w:snapToGrid w:val="0"/>
              <w:jc w:val="center"/>
              <w:rPr>
                <w:rFonts w:ascii="方正书宋_GBK" w:eastAsiaTheme="minorEastAsia" w:hint="eastAsia"/>
                <w:sz w:val="18"/>
                <w:szCs w:val="18"/>
              </w:rPr>
            </w:pPr>
            <w:r>
              <w:rPr>
                <w:rFonts w:ascii="方正书宋_GBK" w:eastAsia="方正书宋_GBK"/>
                <w:sz w:val="18"/>
                <w:szCs w:val="18"/>
              </w:rPr>
              <w:t>≥</w:t>
            </w:r>
          </w:p>
        </w:tc>
        <w:tc>
          <w:tcPr>
            <w:tcW w:w="488" w:type="dxa"/>
            <w:tcBorders>
              <w:tl2br w:val="nil"/>
              <w:tr2bl w:val="nil"/>
            </w:tcBorders>
            <w:vAlign w:val="center"/>
          </w:tcPr>
          <w:p w:rsidR="00D347CC" w:rsidRPr="000B2410" w:rsidRDefault="000B2410">
            <w:pPr>
              <w:widowControl/>
              <w:adjustRightInd w:val="0"/>
              <w:snapToGrid w:val="0"/>
              <w:jc w:val="center"/>
              <w:rPr>
                <w:rFonts w:ascii="方正书宋_GBK" w:eastAsiaTheme="minorEastAsia" w:hint="eastAsia"/>
                <w:sz w:val="18"/>
                <w:szCs w:val="18"/>
              </w:rPr>
            </w:pPr>
            <w:r>
              <w:rPr>
                <w:rFonts w:ascii="方正书宋_GBK" w:eastAsiaTheme="minorEastAsia" w:hint="eastAsia"/>
                <w:sz w:val="18"/>
                <w:szCs w:val="18"/>
              </w:rPr>
              <w:t>0</w:t>
            </w:r>
          </w:p>
        </w:tc>
        <w:tc>
          <w:tcPr>
            <w:tcW w:w="573" w:type="dxa"/>
            <w:tcBorders>
              <w:tl2br w:val="nil"/>
              <w:tr2bl w:val="nil"/>
            </w:tcBorders>
            <w:vAlign w:val="center"/>
          </w:tcPr>
          <w:p w:rsidR="00D347CC" w:rsidRPr="000B2410" w:rsidRDefault="000B2410">
            <w:pPr>
              <w:widowControl/>
              <w:adjustRightInd w:val="0"/>
              <w:snapToGrid w:val="0"/>
              <w:jc w:val="center"/>
              <w:rPr>
                <w:rFonts w:ascii="方正书宋_GBK" w:eastAsiaTheme="minorEastAsia" w:hint="eastAsia"/>
                <w:sz w:val="18"/>
                <w:szCs w:val="18"/>
              </w:rPr>
            </w:pPr>
            <w:r>
              <w:rPr>
                <w:rFonts w:ascii="方正书宋_GBK" w:eastAsia="方正书宋_GBK"/>
                <w:sz w:val="18"/>
                <w:szCs w:val="18"/>
              </w:rPr>
              <w:t>个</w:t>
            </w:r>
          </w:p>
        </w:tc>
        <w:tc>
          <w:tcPr>
            <w:tcW w:w="1277" w:type="dxa"/>
            <w:tcBorders>
              <w:tl2br w:val="nil"/>
              <w:tr2bl w:val="nil"/>
            </w:tcBorders>
            <w:vAlign w:val="center"/>
          </w:tcPr>
          <w:p w:rsidR="00D347CC" w:rsidRPr="000B2410" w:rsidRDefault="000B2410">
            <w:pPr>
              <w:widowControl/>
              <w:adjustRightInd w:val="0"/>
              <w:snapToGrid w:val="0"/>
              <w:rPr>
                <w:rFonts w:ascii="方正书宋_GBK" w:eastAsia="方正书宋_GBK"/>
                <w:sz w:val="18"/>
                <w:szCs w:val="18"/>
              </w:rPr>
            </w:pPr>
            <w:r>
              <w:rPr>
                <w:rFonts w:ascii="方正书宋_GBK" w:eastAsia="方正书宋_GBK"/>
                <w:sz w:val="18"/>
                <w:szCs w:val="18"/>
              </w:rPr>
              <w:t>工作计划</w:t>
            </w:r>
          </w:p>
        </w:tc>
      </w:tr>
      <w:tr w:rsidR="00D347CC">
        <w:trPr>
          <w:trHeight w:val="614"/>
          <w:jc w:val="center"/>
        </w:trPr>
        <w:tc>
          <w:tcPr>
            <w:tcW w:w="558" w:type="dxa"/>
            <w:vMerge/>
            <w:tcBorders>
              <w:tl2br w:val="nil"/>
              <w:tr2bl w:val="nil"/>
            </w:tcBorders>
            <w:vAlign w:val="center"/>
          </w:tcPr>
          <w:p w:rsidR="00D347CC" w:rsidRDefault="00D347CC"/>
        </w:tc>
        <w:tc>
          <w:tcPr>
            <w:tcW w:w="825" w:type="dxa"/>
            <w:tcBorders>
              <w:tl2br w:val="nil"/>
              <w:tr2bl w:val="nil"/>
            </w:tcBorders>
            <w:vAlign w:val="center"/>
          </w:tcPr>
          <w:p w:rsidR="00D347CC" w:rsidRDefault="00B80935">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rsidR="00D347CC" w:rsidRPr="000B2410" w:rsidRDefault="000B2410">
            <w:pPr>
              <w:widowControl/>
              <w:adjustRightInd w:val="0"/>
              <w:snapToGrid w:val="0"/>
              <w:rPr>
                <w:rFonts w:ascii="方正书宋_GBK" w:eastAsia="方正书宋_GBK"/>
                <w:sz w:val="18"/>
                <w:szCs w:val="18"/>
              </w:rPr>
            </w:pPr>
            <w:r>
              <w:rPr>
                <w:rFonts w:ascii="方正书宋_GBK" w:eastAsia="方正书宋_GBK"/>
                <w:sz w:val="18"/>
                <w:szCs w:val="18"/>
              </w:rPr>
              <w:t>项目完成率</w:t>
            </w:r>
          </w:p>
        </w:tc>
        <w:tc>
          <w:tcPr>
            <w:tcW w:w="2172" w:type="dxa"/>
            <w:tcBorders>
              <w:tl2br w:val="nil"/>
              <w:tr2bl w:val="nil"/>
            </w:tcBorders>
            <w:vAlign w:val="center"/>
          </w:tcPr>
          <w:p w:rsidR="000B2410" w:rsidRDefault="000B2410" w:rsidP="000B2410">
            <w:pPr>
              <w:widowControl/>
              <w:adjustRightInd w:val="0"/>
              <w:snapToGrid w:val="0"/>
              <w:rPr>
                <w:rFonts w:ascii="方正书宋_GBK" w:eastAsiaTheme="minorEastAsia" w:hint="eastAsia"/>
                <w:sz w:val="18"/>
                <w:szCs w:val="18"/>
              </w:rPr>
            </w:pPr>
            <w:r>
              <w:rPr>
                <w:rFonts w:ascii="方正书宋_GBK" w:eastAsia="方正书宋_GBK"/>
                <w:sz w:val="18"/>
                <w:szCs w:val="18"/>
              </w:rPr>
              <w:t>优</w:t>
            </w:r>
            <w:r>
              <w:rPr>
                <w:rFonts w:asciiTheme="minorEastAsia" w:eastAsiaTheme="minorEastAsia" w:hAnsiTheme="minorEastAsia" w:hint="eastAsia"/>
                <w:sz w:val="18"/>
                <w:szCs w:val="18"/>
              </w:rPr>
              <w:t>：</w:t>
            </w:r>
            <w:r>
              <w:rPr>
                <w:rFonts w:ascii="方正书宋_GBK" w:eastAsia="方正书宋_GBK"/>
                <w:sz w:val="18"/>
                <w:szCs w:val="18"/>
              </w:rPr>
              <w:t>大于等于</w:t>
            </w:r>
            <w:r>
              <w:rPr>
                <w:rFonts w:ascii="方正书宋_GBK" w:eastAsiaTheme="minorEastAsia" w:hint="eastAsia"/>
                <w:sz w:val="18"/>
                <w:szCs w:val="18"/>
              </w:rPr>
              <w:t>95%</w:t>
            </w:r>
          </w:p>
          <w:p w:rsidR="000B2410" w:rsidRDefault="000B2410" w:rsidP="000B2410">
            <w:pPr>
              <w:widowControl/>
              <w:adjustRightInd w:val="0"/>
              <w:snapToGrid w:val="0"/>
              <w:rPr>
                <w:rFonts w:ascii="方正书宋_GBK" w:eastAsiaTheme="minorEastAsia" w:hint="eastAsia"/>
                <w:sz w:val="18"/>
                <w:szCs w:val="18"/>
              </w:rPr>
            </w:pPr>
            <w:r>
              <w:rPr>
                <w:rFonts w:ascii="方正书宋_GBK" w:eastAsiaTheme="minorEastAsia" w:hint="eastAsia"/>
                <w:sz w:val="18"/>
                <w:szCs w:val="18"/>
              </w:rPr>
              <w:t>良：大于等于</w:t>
            </w:r>
            <w:r>
              <w:rPr>
                <w:rFonts w:ascii="方正书宋_GBK" w:eastAsiaTheme="minorEastAsia" w:hint="eastAsia"/>
                <w:sz w:val="18"/>
                <w:szCs w:val="18"/>
              </w:rPr>
              <w:t>85%</w:t>
            </w:r>
          </w:p>
          <w:p w:rsidR="00D347CC" w:rsidRPr="000B2410" w:rsidRDefault="000B2410" w:rsidP="000B2410">
            <w:pPr>
              <w:widowControl/>
              <w:adjustRightInd w:val="0"/>
              <w:snapToGrid w:val="0"/>
              <w:rPr>
                <w:rFonts w:ascii="方正书宋_GBK" w:eastAsia="方正书宋_GBK"/>
                <w:sz w:val="18"/>
                <w:szCs w:val="18"/>
              </w:rPr>
            </w:pPr>
            <w:r>
              <w:rPr>
                <w:rFonts w:ascii="方正书宋_GBK" w:eastAsiaTheme="minorEastAsia" w:hint="eastAsia"/>
                <w:sz w:val="18"/>
                <w:szCs w:val="18"/>
              </w:rPr>
              <w:t>差：小于</w:t>
            </w:r>
            <w:r>
              <w:rPr>
                <w:rFonts w:ascii="方正书宋_GBK" w:eastAsiaTheme="minorEastAsia" w:hint="eastAsia"/>
                <w:sz w:val="18"/>
                <w:szCs w:val="18"/>
              </w:rPr>
              <w:t>75%</w:t>
            </w:r>
          </w:p>
        </w:tc>
        <w:tc>
          <w:tcPr>
            <w:tcW w:w="1483" w:type="dxa"/>
            <w:tcBorders>
              <w:tl2br w:val="nil"/>
              <w:tr2bl w:val="nil"/>
            </w:tcBorders>
            <w:vAlign w:val="center"/>
          </w:tcPr>
          <w:p w:rsidR="00D347CC" w:rsidRPr="000B2410" w:rsidRDefault="000B2410">
            <w:pPr>
              <w:widowControl/>
              <w:adjustRightInd w:val="0"/>
              <w:snapToGrid w:val="0"/>
              <w:rPr>
                <w:rFonts w:ascii="方正书宋_GBK" w:eastAsia="方正书宋_GBK"/>
                <w:sz w:val="18"/>
                <w:szCs w:val="18"/>
              </w:rPr>
            </w:pPr>
            <w:r>
              <w:rPr>
                <w:rFonts w:ascii="方正书宋_GBK" w:eastAsia="方正书宋_GBK"/>
                <w:sz w:val="18"/>
                <w:szCs w:val="18"/>
              </w:rPr>
              <w:t>完成项目占比</w:t>
            </w:r>
          </w:p>
        </w:tc>
        <w:tc>
          <w:tcPr>
            <w:tcW w:w="543" w:type="dxa"/>
            <w:tcBorders>
              <w:tl2br w:val="nil"/>
              <w:tr2bl w:val="nil"/>
            </w:tcBorders>
            <w:vAlign w:val="center"/>
          </w:tcPr>
          <w:p w:rsidR="00D347CC" w:rsidRPr="000B2410" w:rsidRDefault="000B2410">
            <w:pPr>
              <w:widowControl/>
              <w:adjustRightInd w:val="0"/>
              <w:snapToGrid w:val="0"/>
              <w:jc w:val="center"/>
              <w:rPr>
                <w:rFonts w:ascii="方正书宋_GBK" w:eastAsia="方正书宋_GBK"/>
                <w:sz w:val="18"/>
                <w:szCs w:val="18"/>
              </w:rPr>
            </w:pPr>
            <w:r>
              <w:rPr>
                <w:rFonts w:asciiTheme="minorEastAsia" w:eastAsiaTheme="minorEastAsia" w:hAnsiTheme="minorEastAsia" w:hint="eastAsia"/>
                <w:sz w:val="18"/>
                <w:szCs w:val="18"/>
              </w:rPr>
              <w:t>=</w:t>
            </w:r>
          </w:p>
        </w:tc>
        <w:tc>
          <w:tcPr>
            <w:tcW w:w="488" w:type="dxa"/>
            <w:tcBorders>
              <w:tl2br w:val="nil"/>
              <w:tr2bl w:val="nil"/>
            </w:tcBorders>
            <w:vAlign w:val="center"/>
          </w:tcPr>
          <w:p w:rsidR="00D347CC" w:rsidRPr="000B2410" w:rsidRDefault="000B2410">
            <w:pPr>
              <w:widowControl/>
              <w:adjustRightInd w:val="0"/>
              <w:snapToGrid w:val="0"/>
              <w:jc w:val="center"/>
              <w:rPr>
                <w:rFonts w:ascii="方正书宋_GBK" w:eastAsiaTheme="minorEastAsia" w:hint="eastAsia"/>
                <w:sz w:val="18"/>
                <w:szCs w:val="18"/>
              </w:rPr>
            </w:pPr>
            <w:r>
              <w:rPr>
                <w:rFonts w:ascii="方正书宋_GBK" w:eastAsiaTheme="minorEastAsia" w:hint="eastAsia"/>
                <w:sz w:val="18"/>
                <w:szCs w:val="18"/>
              </w:rPr>
              <w:t>100</w:t>
            </w:r>
          </w:p>
        </w:tc>
        <w:tc>
          <w:tcPr>
            <w:tcW w:w="573" w:type="dxa"/>
            <w:tcBorders>
              <w:tl2br w:val="nil"/>
              <w:tr2bl w:val="nil"/>
            </w:tcBorders>
            <w:vAlign w:val="center"/>
          </w:tcPr>
          <w:p w:rsidR="00D347CC" w:rsidRPr="000B2410" w:rsidRDefault="000B2410">
            <w:pPr>
              <w:widowControl/>
              <w:adjustRightInd w:val="0"/>
              <w:snapToGrid w:val="0"/>
              <w:jc w:val="center"/>
              <w:rPr>
                <w:rFonts w:ascii="方正书宋_GBK" w:eastAsia="方正书宋_GBK"/>
                <w:sz w:val="18"/>
                <w:szCs w:val="18"/>
              </w:rPr>
            </w:pPr>
            <w:r>
              <w:rPr>
                <w:rFonts w:ascii="方正书宋_GBK" w:eastAsia="方正书宋_GBK"/>
                <w:sz w:val="18"/>
                <w:szCs w:val="18"/>
              </w:rPr>
              <w:t>百分比</w:t>
            </w:r>
          </w:p>
        </w:tc>
        <w:tc>
          <w:tcPr>
            <w:tcW w:w="1277" w:type="dxa"/>
            <w:tcBorders>
              <w:tl2br w:val="nil"/>
              <w:tr2bl w:val="nil"/>
            </w:tcBorders>
            <w:vAlign w:val="center"/>
          </w:tcPr>
          <w:p w:rsidR="00D347CC" w:rsidRPr="000B2410" w:rsidRDefault="000B2410">
            <w:pPr>
              <w:widowControl/>
              <w:adjustRightInd w:val="0"/>
              <w:snapToGrid w:val="0"/>
              <w:rPr>
                <w:rFonts w:ascii="方正书宋_GBK" w:eastAsia="方正书宋_GBK"/>
                <w:sz w:val="18"/>
                <w:szCs w:val="18"/>
              </w:rPr>
            </w:pPr>
            <w:r>
              <w:rPr>
                <w:rFonts w:ascii="方正书宋_GBK" w:eastAsia="方正书宋_GBK"/>
                <w:sz w:val="18"/>
                <w:szCs w:val="18"/>
              </w:rPr>
              <w:t>工作计划</w:t>
            </w:r>
          </w:p>
        </w:tc>
      </w:tr>
      <w:tr w:rsidR="00D347CC">
        <w:trPr>
          <w:trHeight w:val="458"/>
          <w:jc w:val="center"/>
        </w:trPr>
        <w:tc>
          <w:tcPr>
            <w:tcW w:w="558" w:type="dxa"/>
            <w:vMerge/>
            <w:tcBorders>
              <w:tl2br w:val="nil"/>
              <w:tr2bl w:val="nil"/>
            </w:tcBorders>
            <w:vAlign w:val="center"/>
          </w:tcPr>
          <w:p w:rsidR="00D347CC" w:rsidRDefault="00D347CC"/>
        </w:tc>
        <w:tc>
          <w:tcPr>
            <w:tcW w:w="825" w:type="dxa"/>
            <w:tcBorders>
              <w:tl2br w:val="nil"/>
              <w:tr2bl w:val="nil"/>
            </w:tcBorders>
            <w:vAlign w:val="center"/>
          </w:tcPr>
          <w:p w:rsidR="00D347CC" w:rsidRDefault="00B80935">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rsidR="00D347CC" w:rsidRPr="000B2410" w:rsidRDefault="000B2410">
            <w:pPr>
              <w:widowControl/>
              <w:adjustRightInd w:val="0"/>
              <w:snapToGrid w:val="0"/>
              <w:rPr>
                <w:rFonts w:ascii="方正书宋_GBK" w:eastAsia="方正书宋_GBK"/>
                <w:sz w:val="18"/>
                <w:szCs w:val="18"/>
              </w:rPr>
            </w:pPr>
            <w:r>
              <w:rPr>
                <w:rFonts w:ascii="方正书宋_GBK" w:eastAsia="方正书宋_GBK"/>
                <w:sz w:val="18"/>
                <w:szCs w:val="18"/>
              </w:rPr>
              <w:t>各项工作完成时间</w:t>
            </w:r>
          </w:p>
        </w:tc>
        <w:tc>
          <w:tcPr>
            <w:tcW w:w="2172" w:type="dxa"/>
            <w:tcBorders>
              <w:tl2br w:val="nil"/>
              <w:tr2bl w:val="nil"/>
            </w:tcBorders>
            <w:vAlign w:val="center"/>
          </w:tcPr>
          <w:p w:rsidR="000B2410" w:rsidRDefault="000B2410" w:rsidP="000B2410">
            <w:pPr>
              <w:widowControl/>
              <w:adjustRightInd w:val="0"/>
              <w:snapToGrid w:val="0"/>
              <w:rPr>
                <w:rFonts w:ascii="方正书宋_GBK" w:eastAsiaTheme="minorEastAsia" w:hint="eastAsia"/>
                <w:sz w:val="18"/>
                <w:szCs w:val="18"/>
              </w:rPr>
            </w:pPr>
            <w:r>
              <w:rPr>
                <w:rFonts w:ascii="方正书宋_GBK" w:eastAsia="方正书宋_GBK"/>
                <w:sz w:val="18"/>
                <w:szCs w:val="18"/>
              </w:rPr>
              <w:t>优</w:t>
            </w:r>
            <w:r>
              <w:rPr>
                <w:rFonts w:asciiTheme="minorEastAsia" w:eastAsiaTheme="minorEastAsia" w:hAnsiTheme="minorEastAsia" w:hint="eastAsia"/>
                <w:sz w:val="18"/>
                <w:szCs w:val="18"/>
              </w:rPr>
              <w:t>：</w:t>
            </w:r>
            <w:r>
              <w:rPr>
                <w:rFonts w:ascii="方正书宋_GBK" w:eastAsia="方正书宋_GBK"/>
                <w:sz w:val="18"/>
                <w:szCs w:val="18"/>
              </w:rPr>
              <w:t>大于等于</w:t>
            </w:r>
            <w:r>
              <w:rPr>
                <w:rFonts w:ascii="方正书宋_GBK" w:eastAsiaTheme="minorEastAsia" w:hint="eastAsia"/>
                <w:sz w:val="18"/>
                <w:szCs w:val="18"/>
              </w:rPr>
              <w:t>95%</w:t>
            </w:r>
          </w:p>
          <w:p w:rsidR="000B2410" w:rsidRDefault="000B2410" w:rsidP="000B2410">
            <w:pPr>
              <w:widowControl/>
              <w:adjustRightInd w:val="0"/>
              <w:snapToGrid w:val="0"/>
              <w:rPr>
                <w:rFonts w:ascii="方正书宋_GBK" w:eastAsiaTheme="minorEastAsia" w:hint="eastAsia"/>
                <w:sz w:val="18"/>
                <w:szCs w:val="18"/>
              </w:rPr>
            </w:pPr>
            <w:r>
              <w:rPr>
                <w:rFonts w:ascii="方正书宋_GBK" w:eastAsiaTheme="minorEastAsia" w:hint="eastAsia"/>
                <w:sz w:val="18"/>
                <w:szCs w:val="18"/>
              </w:rPr>
              <w:t>良：大于等于</w:t>
            </w:r>
            <w:r>
              <w:rPr>
                <w:rFonts w:ascii="方正书宋_GBK" w:eastAsiaTheme="minorEastAsia" w:hint="eastAsia"/>
                <w:sz w:val="18"/>
                <w:szCs w:val="18"/>
              </w:rPr>
              <w:t>85%</w:t>
            </w:r>
          </w:p>
          <w:p w:rsidR="00D347CC" w:rsidRPr="000B2410" w:rsidRDefault="000B2410" w:rsidP="000B2410">
            <w:pPr>
              <w:widowControl/>
              <w:adjustRightInd w:val="0"/>
              <w:snapToGrid w:val="0"/>
              <w:rPr>
                <w:rFonts w:ascii="方正书宋_GBK" w:eastAsia="方正书宋_GBK"/>
                <w:sz w:val="18"/>
                <w:szCs w:val="18"/>
              </w:rPr>
            </w:pPr>
            <w:r>
              <w:rPr>
                <w:rFonts w:ascii="方正书宋_GBK" w:eastAsiaTheme="minorEastAsia" w:hint="eastAsia"/>
                <w:sz w:val="18"/>
                <w:szCs w:val="18"/>
              </w:rPr>
              <w:t>差：小于</w:t>
            </w:r>
            <w:r>
              <w:rPr>
                <w:rFonts w:ascii="方正书宋_GBK" w:eastAsiaTheme="minorEastAsia" w:hint="eastAsia"/>
                <w:sz w:val="18"/>
                <w:szCs w:val="18"/>
              </w:rPr>
              <w:t>75%</w:t>
            </w:r>
          </w:p>
        </w:tc>
        <w:tc>
          <w:tcPr>
            <w:tcW w:w="1483" w:type="dxa"/>
            <w:tcBorders>
              <w:tl2br w:val="nil"/>
              <w:tr2bl w:val="nil"/>
            </w:tcBorders>
            <w:vAlign w:val="center"/>
          </w:tcPr>
          <w:p w:rsidR="00D347CC" w:rsidRPr="000B2410" w:rsidRDefault="000B2410">
            <w:pPr>
              <w:widowControl/>
              <w:adjustRightInd w:val="0"/>
              <w:snapToGrid w:val="0"/>
              <w:rPr>
                <w:rFonts w:ascii="方正书宋_GBK" w:eastAsia="方正书宋_GBK"/>
                <w:sz w:val="18"/>
                <w:szCs w:val="18"/>
              </w:rPr>
            </w:pPr>
            <w:r>
              <w:rPr>
                <w:rFonts w:ascii="方正书宋_GBK" w:eastAsia="方正书宋_GBK"/>
                <w:sz w:val="18"/>
                <w:szCs w:val="18"/>
              </w:rPr>
              <w:t>完成时间</w:t>
            </w:r>
          </w:p>
        </w:tc>
        <w:tc>
          <w:tcPr>
            <w:tcW w:w="543" w:type="dxa"/>
            <w:tcBorders>
              <w:tl2br w:val="nil"/>
              <w:tr2bl w:val="nil"/>
            </w:tcBorders>
            <w:vAlign w:val="center"/>
          </w:tcPr>
          <w:p w:rsidR="00D347CC" w:rsidRPr="000B2410" w:rsidRDefault="000B2410">
            <w:pPr>
              <w:widowControl/>
              <w:adjustRightInd w:val="0"/>
              <w:snapToGrid w:val="0"/>
              <w:jc w:val="center"/>
              <w:rPr>
                <w:rFonts w:ascii="方正书宋_GBK" w:eastAsia="方正书宋_GBK"/>
                <w:sz w:val="18"/>
                <w:szCs w:val="18"/>
              </w:rPr>
            </w:pPr>
            <w:r>
              <w:rPr>
                <w:rFonts w:ascii="方正书宋_GBK" w:eastAsia="方正书宋_GBK"/>
                <w:sz w:val="18"/>
                <w:szCs w:val="18"/>
              </w:rPr>
              <w:t>＝</w:t>
            </w:r>
          </w:p>
        </w:tc>
        <w:tc>
          <w:tcPr>
            <w:tcW w:w="488" w:type="dxa"/>
            <w:tcBorders>
              <w:tl2br w:val="nil"/>
              <w:tr2bl w:val="nil"/>
            </w:tcBorders>
            <w:vAlign w:val="center"/>
          </w:tcPr>
          <w:p w:rsidR="00D347CC" w:rsidRPr="000B2410" w:rsidRDefault="000B2410">
            <w:pPr>
              <w:widowControl/>
              <w:adjustRightInd w:val="0"/>
              <w:snapToGrid w:val="0"/>
              <w:jc w:val="center"/>
              <w:rPr>
                <w:rFonts w:ascii="方正书宋_GBK" w:eastAsiaTheme="minorEastAsia" w:hint="eastAsia"/>
                <w:sz w:val="18"/>
                <w:szCs w:val="18"/>
              </w:rPr>
            </w:pPr>
            <w:r>
              <w:rPr>
                <w:rFonts w:ascii="方正书宋_GBK" w:eastAsiaTheme="minorEastAsia" w:hint="eastAsia"/>
                <w:sz w:val="18"/>
                <w:szCs w:val="18"/>
              </w:rPr>
              <w:t>12</w:t>
            </w:r>
          </w:p>
        </w:tc>
        <w:tc>
          <w:tcPr>
            <w:tcW w:w="573" w:type="dxa"/>
            <w:tcBorders>
              <w:tl2br w:val="nil"/>
              <w:tr2bl w:val="nil"/>
            </w:tcBorders>
            <w:vAlign w:val="center"/>
          </w:tcPr>
          <w:p w:rsidR="00D347CC" w:rsidRPr="000B2410" w:rsidRDefault="000B2410">
            <w:pPr>
              <w:widowControl/>
              <w:adjustRightInd w:val="0"/>
              <w:snapToGrid w:val="0"/>
              <w:jc w:val="center"/>
              <w:rPr>
                <w:rFonts w:ascii="方正书宋_GBK" w:eastAsiaTheme="minorEastAsia" w:hint="eastAsia"/>
                <w:sz w:val="18"/>
                <w:szCs w:val="18"/>
              </w:rPr>
            </w:pPr>
            <w:r>
              <w:rPr>
                <w:rFonts w:ascii="方正书宋_GBK" w:eastAsia="方正书宋_GBK"/>
                <w:sz w:val="18"/>
                <w:szCs w:val="18"/>
              </w:rPr>
              <w:t>月</w:t>
            </w:r>
          </w:p>
        </w:tc>
        <w:tc>
          <w:tcPr>
            <w:tcW w:w="1277" w:type="dxa"/>
            <w:tcBorders>
              <w:tl2br w:val="nil"/>
              <w:tr2bl w:val="nil"/>
            </w:tcBorders>
            <w:vAlign w:val="center"/>
          </w:tcPr>
          <w:p w:rsidR="00D347CC" w:rsidRPr="000B2410" w:rsidRDefault="000B2410">
            <w:pPr>
              <w:widowControl/>
              <w:adjustRightInd w:val="0"/>
              <w:snapToGrid w:val="0"/>
              <w:rPr>
                <w:rFonts w:ascii="方正书宋_GBK" w:eastAsia="方正书宋_GBK"/>
                <w:sz w:val="18"/>
                <w:szCs w:val="18"/>
              </w:rPr>
            </w:pPr>
            <w:r>
              <w:rPr>
                <w:rFonts w:ascii="方正书宋_GBK" w:eastAsia="方正书宋_GBK"/>
                <w:sz w:val="18"/>
                <w:szCs w:val="18"/>
              </w:rPr>
              <w:t>工作计划</w:t>
            </w:r>
          </w:p>
        </w:tc>
      </w:tr>
      <w:tr w:rsidR="00D347CC">
        <w:trPr>
          <w:trHeight w:val="614"/>
          <w:jc w:val="center"/>
        </w:trPr>
        <w:tc>
          <w:tcPr>
            <w:tcW w:w="558" w:type="dxa"/>
            <w:vMerge/>
            <w:tcBorders>
              <w:tl2br w:val="nil"/>
              <w:tr2bl w:val="nil"/>
            </w:tcBorders>
            <w:vAlign w:val="center"/>
          </w:tcPr>
          <w:p w:rsidR="00D347CC" w:rsidRDefault="00D347CC"/>
        </w:tc>
        <w:tc>
          <w:tcPr>
            <w:tcW w:w="825" w:type="dxa"/>
            <w:tcBorders>
              <w:tl2br w:val="nil"/>
              <w:tr2bl w:val="nil"/>
            </w:tcBorders>
            <w:vAlign w:val="center"/>
          </w:tcPr>
          <w:p w:rsidR="00D347CC" w:rsidRDefault="00B80935">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rsidR="00D347CC" w:rsidRPr="000B2410" w:rsidRDefault="000B2410">
            <w:pPr>
              <w:widowControl/>
              <w:adjustRightInd w:val="0"/>
              <w:snapToGrid w:val="0"/>
              <w:rPr>
                <w:rFonts w:ascii="方正书宋_GBK" w:eastAsia="方正书宋_GBK"/>
                <w:sz w:val="18"/>
                <w:szCs w:val="18"/>
              </w:rPr>
            </w:pPr>
            <w:r>
              <w:rPr>
                <w:rFonts w:ascii="方正书宋_GBK" w:eastAsia="方正书宋_GBK"/>
                <w:sz w:val="18"/>
                <w:szCs w:val="18"/>
              </w:rPr>
              <w:t>项目预算控制数</w:t>
            </w:r>
          </w:p>
        </w:tc>
        <w:tc>
          <w:tcPr>
            <w:tcW w:w="2172" w:type="dxa"/>
            <w:tcBorders>
              <w:tl2br w:val="nil"/>
              <w:tr2bl w:val="nil"/>
            </w:tcBorders>
            <w:vAlign w:val="center"/>
          </w:tcPr>
          <w:p w:rsidR="000B2410" w:rsidRDefault="000B2410" w:rsidP="000B2410">
            <w:pPr>
              <w:widowControl/>
              <w:adjustRightInd w:val="0"/>
              <w:snapToGrid w:val="0"/>
              <w:rPr>
                <w:rFonts w:ascii="方正书宋_GBK" w:eastAsiaTheme="minorEastAsia" w:hint="eastAsia"/>
                <w:sz w:val="18"/>
                <w:szCs w:val="18"/>
              </w:rPr>
            </w:pPr>
            <w:r>
              <w:rPr>
                <w:rFonts w:ascii="方正书宋_GBK" w:eastAsia="方正书宋_GBK"/>
                <w:sz w:val="18"/>
                <w:szCs w:val="18"/>
              </w:rPr>
              <w:t>优</w:t>
            </w:r>
            <w:r>
              <w:rPr>
                <w:rFonts w:asciiTheme="minorEastAsia" w:eastAsiaTheme="minorEastAsia" w:hAnsiTheme="minorEastAsia" w:hint="eastAsia"/>
                <w:sz w:val="18"/>
                <w:szCs w:val="18"/>
              </w:rPr>
              <w:t>：</w:t>
            </w:r>
            <w:r>
              <w:rPr>
                <w:rFonts w:ascii="方正书宋_GBK" w:eastAsia="方正书宋_GBK"/>
                <w:sz w:val="18"/>
                <w:szCs w:val="18"/>
              </w:rPr>
              <w:t>大于等于</w:t>
            </w:r>
            <w:r>
              <w:rPr>
                <w:rFonts w:ascii="方正书宋_GBK" w:eastAsiaTheme="minorEastAsia" w:hint="eastAsia"/>
                <w:sz w:val="18"/>
                <w:szCs w:val="18"/>
              </w:rPr>
              <w:t>95%</w:t>
            </w:r>
          </w:p>
          <w:p w:rsidR="000B2410" w:rsidRDefault="000B2410" w:rsidP="000B2410">
            <w:pPr>
              <w:widowControl/>
              <w:adjustRightInd w:val="0"/>
              <w:snapToGrid w:val="0"/>
              <w:rPr>
                <w:rFonts w:ascii="方正书宋_GBK" w:eastAsiaTheme="minorEastAsia" w:hint="eastAsia"/>
                <w:sz w:val="18"/>
                <w:szCs w:val="18"/>
              </w:rPr>
            </w:pPr>
            <w:r>
              <w:rPr>
                <w:rFonts w:ascii="方正书宋_GBK" w:eastAsiaTheme="minorEastAsia" w:hint="eastAsia"/>
                <w:sz w:val="18"/>
                <w:szCs w:val="18"/>
              </w:rPr>
              <w:t>良：大于等于</w:t>
            </w:r>
            <w:r>
              <w:rPr>
                <w:rFonts w:ascii="方正书宋_GBK" w:eastAsiaTheme="minorEastAsia" w:hint="eastAsia"/>
                <w:sz w:val="18"/>
                <w:szCs w:val="18"/>
              </w:rPr>
              <w:t>85%</w:t>
            </w:r>
          </w:p>
          <w:p w:rsidR="00D347CC" w:rsidRPr="000B2410" w:rsidRDefault="000B2410" w:rsidP="000B2410">
            <w:pPr>
              <w:widowControl/>
              <w:adjustRightInd w:val="0"/>
              <w:snapToGrid w:val="0"/>
              <w:rPr>
                <w:rFonts w:ascii="方正书宋_GBK" w:eastAsia="方正书宋_GBK"/>
                <w:sz w:val="18"/>
                <w:szCs w:val="18"/>
              </w:rPr>
            </w:pPr>
            <w:r>
              <w:rPr>
                <w:rFonts w:ascii="方正书宋_GBK" w:eastAsiaTheme="minorEastAsia" w:hint="eastAsia"/>
                <w:sz w:val="18"/>
                <w:szCs w:val="18"/>
              </w:rPr>
              <w:t>差：小于</w:t>
            </w:r>
            <w:r>
              <w:rPr>
                <w:rFonts w:ascii="方正书宋_GBK" w:eastAsiaTheme="minorEastAsia" w:hint="eastAsia"/>
                <w:sz w:val="18"/>
                <w:szCs w:val="18"/>
              </w:rPr>
              <w:t>75%</w:t>
            </w:r>
          </w:p>
        </w:tc>
        <w:tc>
          <w:tcPr>
            <w:tcW w:w="1483" w:type="dxa"/>
            <w:tcBorders>
              <w:tl2br w:val="nil"/>
              <w:tr2bl w:val="nil"/>
            </w:tcBorders>
            <w:vAlign w:val="center"/>
          </w:tcPr>
          <w:p w:rsidR="00D347CC" w:rsidRPr="000B2410" w:rsidRDefault="000B2410">
            <w:pPr>
              <w:widowControl/>
              <w:adjustRightInd w:val="0"/>
              <w:snapToGrid w:val="0"/>
              <w:rPr>
                <w:rFonts w:ascii="方正书宋_GBK" w:eastAsia="方正书宋_GBK"/>
                <w:sz w:val="18"/>
                <w:szCs w:val="18"/>
              </w:rPr>
            </w:pPr>
            <w:r>
              <w:rPr>
                <w:rFonts w:ascii="方正书宋_GBK" w:eastAsia="方正书宋_GBK"/>
                <w:sz w:val="18"/>
                <w:szCs w:val="18"/>
              </w:rPr>
              <w:t>项目预算控制数</w:t>
            </w:r>
          </w:p>
        </w:tc>
        <w:tc>
          <w:tcPr>
            <w:tcW w:w="543" w:type="dxa"/>
            <w:tcBorders>
              <w:tl2br w:val="nil"/>
              <w:tr2bl w:val="nil"/>
            </w:tcBorders>
            <w:vAlign w:val="center"/>
          </w:tcPr>
          <w:p w:rsidR="00D347CC" w:rsidRPr="000B2410" w:rsidRDefault="000B2410">
            <w:pPr>
              <w:widowControl/>
              <w:adjustRightInd w:val="0"/>
              <w:snapToGrid w:val="0"/>
              <w:jc w:val="center"/>
              <w:rPr>
                <w:rFonts w:ascii="方正书宋_GBK" w:eastAsiaTheme="minorEastAsia" w:hint="eastAsia"/>
                <w:sz w:val="18"/>
                <w:szCs w:val="18"/>
              </w:rPr>
            </w:pPr>
            <w:r>
              <w:rPr>
                <w:rFonts w:ascii="方正书宋_GBK" w:eastAsia="方正书宋_GBK"/>
                <w:sz w:val="18"/>
                <w:szCs w:val="18"/>
              </w:rPr>
              <w:t>≤</w:t>
            </w:r>
          </w:p>
        </w:tc>
        <w:tc>
          <w:tcPr>
            <w:tcW w:w="488" w:type="dxa"/>
            <w:tcBorders>
              <w:tl2br w:val="nil"/>
              <w:tr2bl w:val="nil"/>
            </w:tcBorders>
            <w:vAlign w:val="center"/>
          </w:tcPr>
          <w:p w:rsidR="00D347CC" w:rsidRPr="00D90DD9" w:rsidRDefault="00D90DD9">
            <w:pPr>
              <w:widowControl/>
              <w:adjustRightInd w:val="0"/>
              <w:snapToGrid w:val="0"/>
              <w:jc w:val="center"/>
              <w:rPr>
                <w:rFonts w:ascii="方正书宋_GBK" w:eastAsiaTheme="minorEastAsia" w:hint="eastAsia"/>
                <w:sz w:val="18"/>
                <w:szCs w:val="18"/>
              </w:rPr>
            </w:pPr>
            <w:r>
              <w:rPr>
                <w:rFonts w:ascii="方正书宋_GBK" w:eastAsiaTheme="minorEastAsia" w:hint="eastAsia"/>
                <w:sz w:val="18"/>
                <w:szCs w:val="18"/>
              </w:rPr>
              <w:t>210</w:t>
            </w:r>
          </w:p>
        </w:tc>
        <w:tc>
          <w:tcPr>
            <w:tcW w:w="573" w:type="dxa"/>
            <w:tcBorders>
              <w:tl2br w:val="nil"/>
              <w:tr2bl w:val="nil"/>
            </w:tcBorders>
            <w:vAlign w:val="center"/>
          </w:tcPr>
          <w:p w:rsidR="00D347CC" w:rsidRPr="000B2410" w:rsidRDefault="000B2410">
            <w:pPr>
              <w:widowControl/>
              <w:adjustRightInd w:val="0"/>
              <w:snapToGrid w:val="0"/>
              <w:jc w:val="center"/>
              <w:rPr>
                <w:rFonts w:ascii="方正书宋_GBK" w:eastAsia="方正书宋_GBK"/>
                <w:sz w:val="18"/>
                <w:szCs w:val="18"/>
              </w:rPr>
            </w:pPr>
            <w:r>
              <w:rPr>
                <w:rFonts w:ascii="方正书宋_GBK" w:eastAsia="方正书宋_GBK"/>
                <w:sz w:val="18"/>
                <w:szCs w:val="18"/>
              </w:rPr>
              <w:t>万元</w:t>
            </w:r>
          </w:p>
        </w:tc>
        <w:tc>
          <w:tcPr>
            <w:tcW w:w="1277" w:type="dxa"/>
            <w:tcBorders>
              <w:tl2br w:val="nil"/>
              <w:tr2bl w:val="nil"/>
            </w:tcBorders>
            <w:vAlign w:val="center"/>
          </w:tcPr>
          <w:p w:rsidR="00D347CC" w:rsidRPr="000B2410" w:rsidRDefault="000B2410">
            <w:pPr>
              <w:widowControl/>
              <w:adjustRightInd w:val="0"/>
              <w:snapToGrid w:val="0"/>
              <w:rPr>
                <w:rFonts w:ascii="方正书宋_GBK" w:eastAsia="方正书宋_GBK"/>
                <w:sz w:val="18"/>
                <w:szCs w:val="18"/>
              </w:rPr>
            </w:pPr>
            <w:r>
              <w:rPr>
                <w:rFonts w:ascii="方正书宋_GBK" w:eastAsia="方正书宋_GBK"/>
                <w:sz w:val="18"/>
                <w:szCs w:val="18"/>
              </w:rPr>
              <w:t>工作计划</w:t>
            </w:r>
          </w:p>
        </w:tc>
      </w:tr>
      <w:tr w:rsidR="00D347CC">
        <w:trPr>
          <w:trHeight w:val="614"/>
          <w:jc w:val="center"/>
        </w:trPr>
        <w:tc>
          <w:tcPr>
            <w:tcW w:w="558" w:type="dxa"/>
            <w:vMerge w:val="restart"/>
            <w:tcBorders>
              <w:tl2br w:val="nil"/>
              <w:tr2bl w:val="nil"/>
            </w:tcBorders>
            <w:vAlign w:val="center"/>
          </w:tcPr>
          <w:p w:rsidR="00D347CC" w:rsidRDefault="00B80935">
            <w:pPr>
              <w:adjustRightInd w:val="0"/>
              <w:snapToGrid w:val="0"/>
              <w:jc w:val="center"/>
              <w:rPr>
                <w:rFonts w:ascii="方正书宋_GBK" w:eastAsia="方正书宋_GBK"/>
              </w:rPr>
            </w:pPr>
            <w:r>
              <w:rPr>
                <w:rFonts w:ascii="方正书宋_GBK" w:eastAsia="方正书宋_GBK"/>
              </w:rPr>
              <w:t>部门</w:t>
            </w:r>
            <w:r>
              <w:rPr>
                <w:rFonts w:ascii="方正书宋_GBK" w:eastAsia="方正书宋_GBK" w:hint="eastAsia"/>
              </w:rPr>
              <w:t>效果</w:t>
            </w:r>
          </w:p>
        </w:tc>
        <w:tc>
          <w:tcPr>
            <w:tcW w:w="825" w:type="dxa"/>
            <w:tcBorders>
              <w:tl2br w:val="nil"/>
              <w:tr2bl w:val="nil"/>
            </w:tcBorders>
            <w:vAlign w:val="center"/>
          </w:tcPr>
          <w:p w:rsidR="00D347CC" w:rsidRDefault="00B80935">
            <w:pPr>
              <w:widowControl/>
              <w:adjustRightInd w:val="0"/>
              <w:snapToGrid w:val="0"/>
              <w:jc w:val="center"/>
              <w:rPr>
                <w:rFonts w:ascii="方正书宋_GBK" w:eastAsia="方正书宋_GBK"/>
              </w:rPr>
            </w:pPr>
            <w:r>
              <w:rPr>
                <w:rFonts w:ascii="方正书宋_GBK" w:eastAsia="方正书宋_GBK"/>
              </w:rPr>
              <w:t>社会</w:t>
            </w:r>
          </w:p>
          <w:p w:rsidR="00D347CC" w:rsidRDefault="00B80935">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rsidR="00D347CC" w:rsidRPr="000B2410" w:rsidRDefault="000B2410">
            <w:pPr>
              <w:widowControl/>
              <w:adjustRightInd w:val="0"/>
              <w:snapToGrid w:val="0"/>
              <w:rPr>
                <w:rFonts w:ascii="方正书宋_GBK" w:eastAsia="方正书宋_GBK"/>
                <w:sz w:val="18"/>
                <w:szCs w:val="18"/>
              </w:rPr>
            </w:pPr>
            <w:r>
              <w:rPr>
                <w:rFonts w:ascii="方正书宋_GBK" w:eastAsia="方正书宋_GBK"/>
                <w:sz w:val="18"/>
                <w:szCs w:val="18"/>
              </w:rPr>
              <w:t>少数民族权益</w:t>
            </w:r>
          </w:p>
        </w:tc>
        <w:tc>
          <w:tcPr>
            <w:tcW w:w="2172" w:type="dxa"/>
            <w:tcBorders>
              <w:tl2br w:val="nil"/>
              <w:tr2bl w:val="nil"/>
            </w:tcBorders>
            <w:vAlign w:val="center"/>
          </w:tcPr>
          <w:p w:rsidR="00D90DD9" w:rsidRDefault="00D90DD9" w:rsidP="00D90DD9">
            <w:pPr>
              <w:widowControl/>
              <w:adjustRightInd w:val="0"/>
              <w:snapToGrid w:val="0"/>
              <w:rPr>
                <w:rFonts w:ascii="方正书宋_GBK" w:eastAsiaTheme="minorEastAsia" w:hint="eastAsia"/>
                <w:sz w:val="18"/>
                <w:szCs w:val="18"/>
              </w:rPr>
            </w:pPr>
            <w:r>
              <w:rPr>
                <w:rFonts w:ascii="方正书宋_GBK" w:eastAsia="方正书宋_GBK"/>
                <w:sz w:val="18"/>
                <w:szCs w:val="18"/>
              </w:rPr>
              <w:t>优</w:t>
            </w:r>
            <w:r>
              <w:rPr>
                <w:rFonts w:asciiTheme="minorEastAsia" w:eastAsiaTheme="minorEastAsia" w:hAnsiTheme="minorEastAsia" w:hint="eastAsia"/>
                <w:sz w:val="18"/>
                <w:szCs w:val="18"/>
              </w:rPr>
              <w:t>：</w:t>
            </w:r>
            <w:r>
              <w:rPr>
                <w:rFonts w:ascii="方正书宋_GBK" w:eastAsia="方正书宋_GBK"/>
                <w:sz w:val="18"/>
                <w:szCs w:val="18"/>
              </w:rPr>
              <w:t>大于等于</w:t>
            </w:r>
            <w:r>
              <w:rPr>
                <w:rFonts w:ascii="方正书宋_GBK" w:eastAsiaTheme="minorEastAsia" w:hint="eastAsia"/>
                <w:sz w:val="18"/>
                <w:szCs w:val="18"/>
              </w:rPr>
              <w:t>95%</w:t>
            </w:r>
          </w:p>
          <w:p w:rsidR="00D90DD9" w:rsidRDefault="00D90DD9" w:rsidP="00D90DD9">
            <w:pPr>
              <w:widowControl/>
              <w:adjustRightInd w:val="0"/>
              <w:snapToGrid w:val="0"/>
              <w:rPr>
                <w:rFonts w:ascii="方正书宋_GBK" w:eastAsiaTheme="minorEastAsia" w:hint="eastAsia"/>
                <w:sz w:val="18"/>
                <w:szCs w:val="18"/>
              </w:rPr>
            </w:pPr>
            <w:r>
              <w:rPr>
                <w:rFonts w:ascii="方正书宋_GBK" w:eastAsiaTheme="minorEastAsia" w:hint="eastAsia"/>
                <w:sz w:val="18"/>
                <w:szCs w:val="18"/>
              </w:rPr>
              <w:t>良：大于等于</w:t>
            </w:r>
            <w:r>
              <w:rPr>
                <w:rFonts w:ascii="方正书宋_GBK" w:eastAsiaTheme="minorEastAsia" w:hint="eastAsia"/>
                <w:sz w:val="18"/>
                <w:szCs w:val="18"/>
              </w:rPr>
              <w:t>85%</w:t>
            </w:r>
          </w:p>
          <w:p w:rsidR="00D347CC" w:rsidRPr="000B2410" w:rsidRDefault="00D90DD9" w:rsidP="00D90DD9">
            <w:pPr>
              <w:widowControl/>
              <w:adjustRightInd w:val="0"/>
              <w:snapToGrid w:val="0"/>
              <w:rPr>
                <w:rFonts w:ascii="方正书宋_GBK" w:eastAsia="方正书宋_GBK"/>
                <w:sz w:val="18"/>
                <w:szCs w:val="18"/>
              </w:rPr>
            </w:pPr>
            <w:r>
              <w:rPr>
                <w:rFonts w:ascii="方正书宋_GBK" w:eastAsiaTheme="minorEastAsia" w:hint="eastAsia"/>
                <w:sz w:val="18"/>
                <w:szCs w:val="18"/>
              </w:rPr>
              <w:t>差：小于</w:t>
            </w:r>
            <w:r>
              <w:rPr>
                <w:rFonts w:ascii="方正书宋_GBK" w:eastAsiaTheme="minorEastAsia" w:hint="eastAsia"/>
                <w:sz w:val="18"/>
                <w:szCs w:val="18"/>
              </w:rPr>
              <w:t>75%</w:t>
            </w:r>
          </w:p>
        </w:tc>
        <w:tc>
          <w:tcPr>
            <w:tcW w:w="1483" w:type="dxa"/>
            <w:tcBorders>
              <w:tl2br w:val="nil"/>
              <w:tr2bl w:val="nil"/>
            </w:tcBorders>
            <w:vAlign w:val="center"/>
          </w:tcPr>
          <w:p w:rsidR="00D347CC" w:rsidRPr="000B2410" w:rsidRDefault="000B2410">
            <w:pPr>
              <w:widowControl/>
              <w:adjustRightInd w:val="0"/>
              <w:snapToGrid w:val="0"/>
              <w:rPr>
                <w:rFonts w:ascii="方正书宋_GBK" w:eastAsia="方正书宋_GBK"/>
                <w:sz w:val="18"/>
                <w:szCs w:val="18"/>
              </w:rPr>
            </w:pPr>
            <w:r>
              <w:rPr>
                <w:rFonts w:ascii="方正书宋_GBK" w:eastAsia="方正书宋_GBK"/>
                <w:sz w:val="18"/>
                <w:szCs w:val="18"/>
              </w:rPr>
              <w:t>营造良好的社会环境</w:t>
            </w:r>
          </w:p>
        </w:tc>
        <w:tc>
          <w:tcPr>
            <w:tcW w:w="543" w:type="dxa"/>
            <w:tcBorders>
              <w:tl2br w:val="nil"/>
              <w:tr2bl w:val="nil"/>
            </w:tcBorders>
            <w:vAlign w:val="center"/>
          </w:tcPr>
          <w:p w:rsidR="00D347CC" w:rsidRPr="000B2410" w:rsidRDefault="00D90DD9">
            <w:pPr>
              <w:widowControl/>
              <w:adjustRightInd w:val="0"/>
              <w:snapToGrid w:val="0"/>
              <w:jc w:val="center"/>
              <w:rPr>
                <w:rFonts w:ascii="方正书宋_GBK" w:eastAsia="方正书宋_GBK"/>
                <w:sz w:val="18"/>
                <w:szCs w:val="18"/>
              </w:rPr>
            </w:pPr>
            <w:r>
              <w:rPr>
                <w:rFonts w:ascii="方正书宋_GBK" w:eastAsia="方正书宋_GBK"/>
                <w:sz w:val="18"/>
                <w:szCs w:val="18"/>
              </w:rPr>
              <w:t>文字描述</w:t>
            </w:r>
          </w:p>
        </w:tc>
        <w:tc>
          <w:tcPr>
            <w:tcW w:w="488" w:type="dxa"/>
            <w:tcBorders>
              <w:tl2br w:val="nil"/>
              <w:tr2bl w:val="nil"/>
            </w:tcBorders>
            <w:vAlign w:val="center"/>
          </w:tcPr>
          <w:p w:rsidR="00D347CC" w:rsidRPr="000B2410" w:rsidRDefault="00D347CC">
            <w:pPr>
              <w:widowControl/>
              <w:adjustRightInd w:val="0"/>
              <w:snapToGrid w:val="0"/>
              <w:jc w:val="center"/>
              <w:rPr>
                <w:rFonts w:ascii="方正书宋_GBK" w:eastAsia="方正书宋_GBK"/>
                <w:sz w:val="18"/>
                <w:szCs w:val="18"/>
              </w:rPr>
            </w:pPr>
          </w:p>
        </w:tc>
        <w:tc>
          <w:tcPr>
            <w:tcW w:w="573" w:type="dxa"/>
            <w:tcBorders>
              <w:tl2br w:val="nil"/>
              <w:tr2bl w:val="nil"/>
            </w:tcBorders>
            <w:vAlign w:val="center"/>
          </w:tcPr>
          <w:p w:rsidR="00D347CC" w:rsidRPr="000B2410" w:rsidRDefault="00D347CC">
            <w:pPr>
              <w:widowControl/>
              <w:adjustRightInd w:val="0"/>
              <w:snapToGrid w:val="0"/>
              <w:jc w:val="center"/>
              <w:rPr>
                <w:rFonts w:ascii="方正书宋_GBK" w:eastAsia="方正书宋_GBK"/>
                <w:sz w:val="18"/>
                <w:szCs w:val="18"/>
              </w:rPr>
            </w:pPr>
          </w:p>
        </w:tc>
        <w:tc>
          <w:tcPr>
            <w:tcW w:w="1277" w:type="dxa"/>
            <w:tcBorders>
              <w:tl2br w:val="nil"/>
              <w:tr2bl w:val="nil"/>
            </w:tcBorders>
            <w:vAlign w:val="center"/>
          </w:tcPr>
          <w:p w:rsidR="00D347CC" w:rsidRPr="000B2410" w:rsidRDefault="00D90DD9">
            <w:pPr>
              <w:widowControl/>
              <w:adjustRightInd w:val="0"/>
              <w:snapToGrid w:val="0"/>
              <w:rPr>
                <w:rFonts w:ascii="方正书宋_GBK" w:eastAsia="方正书宋_GBK"/>
                <w:sz w:val="18"/>
                <w:szCs w:val="18"/>
              </w:rPr>
            </w:pPr>
            <w:r>
              <w:rPr>
                <w:rFonts w:ascii="方正书宋_GBK" w:eastAsia="方正书宋_GBK"/>
                <w:sz w:val="18"/>
                <w:szCs w:val="18"/>
              </w:rPr>
              <w:t>工作计划</w:t>
            </w:r>
          </w:p>
        </w:tc>
      </w:tr>
      <w:tr w:rsidR="00D347CC">
        <w:trPr>
          <w:trHeight w:val="614"/>
          <w:jc w:val="center"/>
        </w:trPr>
        <w:tc>
          <w:tcPr>
            <w:tcW w:w="558" w:type="dxa"/>
            <w:vMerge/>
            <w:tcBorders>
              <w:tl2br w:val="nil"/>
              <w:tr2bl w:val="nil"/>
            </w:tcBorders>
            <w:vAlign w:val="center"/>
          </w:tcPr>
          <w:p w:rsidR="00D347CC" w:rsidRDefault="00D347CC"/>
        </w:tc>
        <w:tc>
          <w:tcPr>
            <w:tcW w:w="825" w:type="dxa"/>
            <w:tcBorders>
              <w:tl2br w:val="nil"/>
              <w:tr2bl w:val="nil"/>
            </w:tcBorders>
            <w:vAlign w:val="center"/>
          </w:tcPr>
          <w:p w:rsidR="00D347CC" w:rsidRDefault="00B80935">
            <w:pPr>
              <w:widowControl/>
              <w:adjustRightInd w:val="0"/>
              <w:snapToGrid w:val="0"/>
              <w:jc w:val="center"/>
              <w:rPr>
                <w:rFonts w:ascii="方正书宋_GBK" w:eastAsia="方正书宋_GBK"/>
              </w:rPr>
            </w:pPr>
            <w:r>
              <w:rPr>
                <w:rFonts w:ascii="方正书宋_GBK" w:eastAsia="方正书宋_GBK" w:hint="eastAsia"/>
              </w:rPr>
              <w:t>经济</w:t>
            </w:r>
          </w:p>
          <w:p w:rsidR="00D347CC" w:rsidRDefault="00B80935">
            <w:pPr>
              <w:widowControl/>
              <w:adjustRightInd w:val="0"/>
              <w:snapToGrid w:val="0"/>
              <w:jc w:val="center"/>
              <w:rPr>
                <w:rFonts w:ascii="方正书宋_GBK" w:eastAsia="方正书宋_GBK"/>
              </w:rPr>
            </w:pPr>
            <w:r>
              <w:rPr>
                <w:rFonts w:ascii="方正书宋_GBK" w:eastAsia="方正书宋_GBK" w:hint="eastAsia"/>
              </w:rPr>
              <w:t>效益</w:t>
            </w:r>
          </w:p>
        </w:tc>
        <w:tc>
          <w:tcPr>
            <w:tcW w:w="897" w:type="dxa"/>
            <w:tcBorders>
              <w:tl2br w:val="nil"/>
              <w:tr2bl w:val="nil"/>
            </w:tcBorders>
            <w:vAlign w:val="center"/>
          </w:tcPr>
          <w:p w:rsidR="00D347CC" w:rsidRPr="000B2410" w:rsidRDefault="00D347CC">
            <w:pPr>
              <w:widowControl/>
              <w:adjustRightInd w:val="0"/>
              <w:snapToGrid w:val="0"/>
              <w:rPr>
                <w:rFonts w:ascii="方正书宋_GBK" w:eastAsia="方正书宋_GBK"/>
                <w:sz w:val="18"/>
                <w:szCs w:val="18"/>
              </w:rPr>
            </w:pPr>
          </w:p>
        </w:tc>
        <w:tc>
          <w:tcPr>
            <w:tcW w:w="2172" w:type="dxa"/>
            <w:tcBorders>
              <w:tl2br w:val="nil"/>
              <w:tr2bl w:val="nil"/>
            </w:tcBorders>
            <w:vAlign w:val="center"/>
          </w:tcPr>
          <w:p w:rsidR="00D347CC" w:rsidRPr="000B2410" w:rsidRDefault="00D347CC">
            <w:pPr>
              <w:widowControl/>
              <w:adjustRightInd w:val="0"/>
              <w:snapToGrid w:val="0"/>
              <w:rPr>
                <w:rFonts w:ascii="方正书宋_GBK" w:eastAsia="方正书宋_GBK"/>
                <w:sz w:val="18"/>
                <w:szCs w:val="18"/>
              </w:rPr>
            </w:pPr>
          </w:p>
        </w:tc>
        <w:tc>
          <w:tcPr>
            <w:tcW w:w="1483" w:type="dxa"/>
            <w:tcBorders>
              <w:tl2br w:val="nil"/>
              <w:tr2bl w:val="nil"/>
            </w:tcBorders>
            <w:vAlign w:val="center"/>
          </w:tcPr>
          <w:p w:rsidR="00D347CC" w:rsidRPr="000B2410" w:rsidRDefault="00D347CC">
            <w:pPr>
              <w:widowControl/>
              <w:adjustRightInd w:val="0"/>
              <w:snapToGrid w:val="0"/>
              <w:rPr>
                <w:rFonts w:ascii="方正书宋_GBK" w:eastAsia="方正书宋_GBK"/>
                <w:sz w:val="18"/>
                <w:szCs w:val="18"/>
              </w:rPr>
            </w:pPr>
          </w:p>
        </w:tc>
        <w:tc>
          <w:tcPr>
            <w:tcW w:w="543" w:type="dxa"/>
            <w:tcBorders>
              <w:tl2br w:val="nil"/>
              <w:tr2bl w:val="nil"/>
            </w:tcBorders>
            <w:vAlign w:val="center"/>
          </w:tcPr>
          <w:p w:rsidR="00D347CC" w:rsidRPr="000B2410" w:rsidRDefault="00D347CC">
            <w:pPr>
              <w:widowControl/>
              <w:adjustRightInd w:val="0"/>
              <w:snapToGrid w:val="0"/>
              <w:rPr>
                <w:rFonts w:ascii="方正书宋_GBK" w:eastAsia="方正书宋_GBK"/>
                <w:sz w:val="18"/>
                <w:szCs w:val="18"/>
              </w:rPr>
            </w:pPr>
          </w:p>
        </w:tc>
        <w:tc>
          <w:tcPr>
            <w:tcW w:w="488" w:type="dxa"/>
            <w:tcBorders>
              <w:tl2br w:val="nil"/>
              <w:tr2bl w:val="nil"/>
            </w:tcBorders>
            <w:vAlign w:val="center"/>
          </w:tcPr>
          <w:p w:rsidR="00D347CC" w:rsidRPr="000B2410" w:rsidRDefault="00D347CC">
            <w:pPr>
              <w:widowControl/>
              <w:adjustRightInd w:val="0"/>
              <w:snapToGrid w:val="0"/>
              <w:rPr>
                <w:rFonts w:ascii="方正书宋_GBK" w:eastAsia="方正书宋_GBK"/>
                <w:sz w:val="18"/>
                <w:szCs w:val="18"/>
              </w:rPr>
            </w:pPr>
          </w:p>
        </w:tc>
        <w:tc>
          <w:tcPr>
            <w:tcW w:w="573" w:type="dxa"/>
            <w:tcBorders>
              <w:tl2br w:val="nil"/>
              <w:tr2bl w:val="nil"/>
            </w:tcBorders>
            <w:vAlign w:val="center"/>
          </w:tcPr>
          <w:p w:rsidR="00D347CC" w:rsidRPr="000B2410" w:rsidRDefault="00D347CC">
            <w:pPr>
              <w:widowControl/>
              <w:adjustRightInd w:val="0"/>
              <w:snapToGrid w:val="0"/>
              <w:rPr>
                <w:rFonts w:ascii="方正书宋_GBK" w:eastAsia="方正书宋_GBK"/>
                <w:sz w:val="18"/>
                <w:szCs w:val="18"/>
              </w:rPr>
            </w:pPr>
          </w:p>
        </w:tc>
        <w:tc>
          <w:tcPr>
            <w:tcW w:w="1277" w:type="dxa"/>
            <w:tcBorders>
              <w:tl2br w:val="nil"/>
              <w:tr2bl w:val="nil"/>
            </w:tcBorders>
            <w:vAlign w:val="center"/>
          </w:tcPr>
          <w:p w:rsidR="00D347CC" w:rsidRPr="000B2410" w:rsidRDefault="00D347CC">
            <w:pPr>
              <w:widowControl/>
              <w:adjustRightInd w:val="0"/>
              <w:snapToGrid w:val="0"/>
              <w:rPr>
                <w:rFonts w:ascii="方正书宋_GBK" w:eastAsia="方正书宋_GBK"/>
                <w:sz w:val="18"/>
                <w:szCs w:val="18"/>
              </w:rPr>
            </w:pPr>
          </w:p>
        </w:tc>
      </w:tr>
      <w:tr w:rsidR="00D347CC">
        <w:trPr>
          <w:trHeight w:val="614"/>
          <w:jc w:val="center"/>
        </w:trPr>
        <w:tc>
          <w:tcPr>
            <w:tcW w:w="558" w:type="dxa"/>
            <w:vMerge/>
            <w:tcBorders>
              <w:tl2br w:val="nil"/>
              <w:tr2bl w:val="nil"/>
            </w:tcBorders>
            <w:vAlign w:val="center"/>
          </w:tcPr>
          <w:p w:rsidR="00D347CC" w:rsidRDefault="00D347CC"/>
        </w:tc>
        <w:tc>
          <w:tcPr>
            <w:tcW w:w="825" w:type="dxa"/>
            <w:tcBorders>
              <w:tl2br w:val="nil"/>
              <w:tr2bl w:val="nil"/>
            </w:tcBorders>
            <w:vAlign w:val="center"/>
          </w:tcPr>
          <w:p w:rsidR="00D347CC" w:rsidRDefault="00B80935">
            <w:pPr>
              <w:widowControl/>
              <w:adjustRightInd w:val="0"/>
              <w:snapToGrid w:val="0"/>
              <w:jc w:val="center"/>
              <w:rPr>
                <w:rFonts w:ascii="方正书宋_GBK" w:eastAsia="方正书宋_GBK"/>
              </w:rPr>
            </w:pPr>
            <w:r>
              <w:rPr>
                <w:rFonts w:ascii="方正书宋_GBK" w:eastAsia="方正书宋_GBK" w:hint="eastAsia"/>
              </w:rPr>
              <w:t>生态</w:t>
            </w:r>
          </w:p>
          <w:p w:rsidR="00D347CC" w:rsidRDefault="00B80935">
            <w:pPr>
              <w:widowControl/>
              <w:adjustRightInd w:val="0"/>
              <w:snapToGrid w:val="0"/>
              <w:jc w:val="center"/>
              <w:rPr>
                <w:rFonts w:ascii="方正书宋_GBK" w:eastAsia="方正书宋_GBK"/>
              </w:rPr>
            </w:pPr>
            <w:r>
              <w:rPr>
                <w:rFonts w:ascii="方正书宋_GBK" w:eastAsia="方正书宋_GBK" w:hint="eastAsia"/>
              </w:rPr>
              <w:t>效益</w:t>
            </w:r>
          </w:p>
        </w:tc>
        <w:tc>
          <w:tcPr>
            <w:tcW w:w="897" w:type="dxa"/>
            <w:tcBorders>
              <w:tl2br w:val="nil"/>
              <w:tr2bl w:val="nil"/>
            </w:tcBorders>
            <w:vAlign w:val="center"/>
          </w:tcPr>
          <w:p w:rsidR="00D347CC" w:rsidRPr="000B2410" w:rsidRDefault="00D347CC">
            <w:pPr>
              <w:widowControl/>
              <w:adjustRightInd w:val="0"/>
              <w:snapToGrid w:val="0"/>
              <w:rPr>
                <w:rFonts w:ascii="方正书宋_GBK" w:eastAsia="方正书宋_GBK"/>
                <w:sz w:val="18"/>
                <w:szCs w:val="18"/>
              </w:rPr>
            </w:pPr>
          </w:p>
        </w:tc>
        <w:tc>
          <w:tcPr>
            <w:tcW w:w="2172" w:type="dxa"/>
            <w:tcBorders>
              <w:tl2br w:val="nil"/>
              <w:tr2bl w:val="nil"/>
            </w:tcBorders>
            <w:vAlign w:val="center"/>
          </w:tcPr>
          <w:p w:rsidR="00D347CC" w:rsidRPr="000B2410" w:rsidRDefault="00D347CC">
            <w:pPr>
              <w:widowControl/>
              <w:adjustRightInd w:val="0"/>
              <w:snapToGrid w:val="0"/>
              <w:rPr>
                <w:rFonts w:ascii="方正书宋_GBK" w:eastAsia="方正书宋_GBK"/>
                <w:sz w:val="18"/>
                <w:szCs w:val="18"/>
              </w:rPr>
            </w:pPr>
          </w:p>
        </w:tc>
        <w:tc>
          <w:tcPr>
            <w:tcW w:w="1483" w:type="dxa"/>
            <w:tcBorders>
              <w:tl2br w:val="nil"/>
              <w:tr2bl w:val="nil"/>
            </w:tcBorders>
            <w:vAlign w:val="center"/>
          </w:tcPr>
          <w:p w:rsidR="00D347CC" w:rsidRPr="000B2410" w:rsidRDefault="00D347CC">
            <w:pPr>
              <w:widowControl/>
              <w:adjustRightInd w:val="0"/>
              <w:snapToGrid w:val="0"/>
              <w:rPr>
                <w:rFonts w:ascii="方正书宋_GBK" w:eastAsia="方正书宋_GBK"/>
                <w:sz w:val="18"/>
                <w:szCs w:val="18"/>
              </w:rPr>
            </w:pPr>
          </w:p>
        </w:tc>
        <w:tc>
          <w:tcPr>
            <w:tcW w:w="543" w:type="dxa"/>
            <w:tcBorders>
              <w:tl2br w:val="nil"/>
              <w:tr2bl w:val="nil"/>
            </w:tcBorders>
            <w:vAlign w:val="center"/>
          </w:tcPr>
          <w:p w:rsidR="00D347CC" w:rsidRPr="000B2410" w:rsidRDefault="00D347CC">
            <w:pPr>
              <w:widowControl/>
              <w:adjustRightInd w:val="0"/>
              <w:snapToGrid w:val="0"/>
              <w:rPr>
                <w:rFonts w:ascii="方正书宋_GBK" w:eastAsia="方正书宋_GBK"/>
                <w:sz w:val="18"/>
                <w:szCs w:val="18"/>
              </w:rPr>
            </w:pPr>
          </w:p>
        </w:tc>
        <w:tc>
          <w:tcPr>
            <w:tcW w:w="488" w:type="dxa"/>
            <w:tcBorders>
              <w:tl2br w:val="nil"/>
              <w:tr2bl w:val="nil"/>
            </w:tcBorders>
            <w:vAlign w:val="center"/>
          </w:tcPr>
          <w:p w:rsidR="00D347CC" w:rsidRPr="000B2410" w:rsidRDefault="00D347CC">
            <w:pPr>
              <w:widowControl/>
              <w:adjustRightInd w:val="0"/>
              <w:snapToGrid w:val="0"/>
              <w:rPr>
                <w:rFonts w:ascii="方正书宋_GBK" w:eastAsia="方正书宋_GBK"/>
                <w:sz w:val="18"/>
                <w:szCs w:val="18"/>
              </w:rPr>
            </w:pPr>
          </w:p>
        </w:tc>
        <w:tc>
          <w:tcPr>
            <w:tcW w:w="573" w:type="dxa"/>
            <w:tcBorders>
              <w:tl2br w:val="nil"/>
              <w:tr2bl w:val="nil"/>
            </w:tcBorders>
            <w:vAlign w:val="center"/>
          </w:tcPr>
          <w:p w:rsidR="00D347CC" w:rsidRPr="000B2410" w:rsidRDefault="00D347CC">
            <w:pPr>
              <w:widowControl/>
              <w:adjustRightInd w:val="0"/>
              <w:snapToGrid w:val="0"/>
              <w:rPr>
                <w:rFonts w:ascii="方正书宋_GBK" w:eastAsia="方正书宋_GBK"/>
                <w:sz w:val="18"/>
                <w:szCs w:val="18"/>
              </w:rPr>
            </w:pPr>
          </w:p>
        </w:tc>
        <w:tc>
          <w:tcPr>
            <w:tcW w:w="1277" w:type="dxa"/>
            <w:tcBorders>
              <w:tl2br w:val="nil"/>
              <w:tr2bl w:val="nil"/>
            </w:tcBorders>
            <w:vAlign w:val="center"/>
          </w:tcPr>
          <w:p w:rsidR="00D347CC" w:rsidRPr="000B2410" w:rsidRDefault="00D347CC">
            <w:pPr>
              <w:widowControl/>
              <w:adjustRightInd w:val="0"/>
              <w:snapToGrid w:val="0"/>
              <w:rPr>
                <w:rFonts w:ascii="方正书宋_GBK" w:eastAsia="方正书宋_GBK"/>
                <w:sz w:val="18"/>
                <w:szCs w:val="18"/>
              </w:rPr>
            </w:pPr>
          </w:p>
        </w:tc>
      </w:tr>
      <w:tr w:rsidR="00D347CC">
        <w:trPr>
          <w:trHeight w:val="770"/>
          <w:jc w:val="center"/>
        </w:trPr>
        <w:tc>
          <w:tcPr>
            <w:tcW w:w="558" w:type="dxa"/>
            <w:vMerge/>
            <w:tcBorders>
              <w:tl2br w:val="nil"/>
              <w:tr2bl w:val="nil"/>
            </w:tcBorders>
            <w:vAlign w:val="center"/>
          </w:tcPr>
          <w:p w:rsidR="00D347CC" w:rsidRDefault="00D347CC"/>
        </w:tc>
        <w:tc>
          <w:tcPr>
            <w:tcW w:w="825" w:type="dxa"/>
            <w:tcBorders>
              <w:tl2br w:val="nil"/>
              <w:tr2bl w:val="nil"/>
            </w:tcBorders>
            <w:vAlign w:val="center"/>
          </w:tcPr>
          <w:p w:rsidR="00D347CC" w:rsidRDefault="00B80935">
            <w:pPr>
              <w:adjustRightInd w:val="0"/>
              <w:snapToGrid w:val="0"/>
              <w:jc w:val="center"/>
              <w:rPr>
                <w:rFonts w:ascii="方正书宋_GBK" w:eastAsia="方正书宋_GBK"/>
              </w:rPr>
            </w:pPr>
            <w:r>
              <w:rPr>
                <w:rFonts w:ascii="方正书宋_GBK" w:eastAsia="方正书宋_GBK" w:hint="eastAsia"/>
              </w:rPr>
              <w:t>可持续影响</w:t>
            </w:r>
          </w:p>
        </w:tc>
        <w:tc>
          <w:tcPr>
            <w:tcW w:w="897" w:type="dxa"/>
            <w:tcBorders>
              <w:tl2br w:val="nil"/>
              <w:tr2bl w:val="nil"/>
            </w:tcBorders>
            <w:noWrap/>
            <w:vAlign w:val="center"/>
          </w:tcPr>
          <w:p w:rsidR="00D347CC" w:rsidRPr="000B2410" w:rsidRDefault="00D347CC">
            <w:pPr>
              <w:widowControl/>
              <w:adjustRightInd w:val="0"/>
              <w:snapToGrid w:val="0"/>
              <w:rPr>
                <w:rFonts w:ascii="方正书宋_GBK" w:eastAsia="方正书宋_GBK"/>
                <w:sz w:val="18"/>
                <w:szCs w:val="18"/>
              </w:rPr>
            </w:pPr>
          </w:p>
        </w:tc>
        <w:tc>
          <w:tcPr>
            <w:tcW w:w="2172" w:type="dxa"/>
            <w:tcBorders>
              <w:tl2br w:val="nil"/>
              <w:tr2bl w:val="nil"/>
            </w:tcBorders>
            <w:noWrap/>
            <w:vAlign w:val="center"/>
          </w:tcPr>
          <w:p w:rsidR="00D347CC" w:rsidRPr="000B2410" w:rsidRDefault="00D347CC">
            <w:pPr>
              <w:widowControl/>
              <w:adjustRightInd w:val="0"/>
              <w:snapToGrid w:val="0"/>
              <w:rPr>
                <w:rFonts w:ascii="方正书宋_GBK" w:eastAsia="方正书宋_GBK"/>
                <w:sz w:val="18"/>
                <w:szCs w:val="18"/>
              </w:rPr>
            </w:pPr>
          </w:p>
        </w:tc>
        <w:tc>
          <w:tcPr>
            <w:tcW w:w="1483" w:type="dxa"/>
            <w:tcBorders>
              <w:tl2br w:val="nil"/>
              <w:tr2bl w:val="nil"/>
            </w:tcBorders>
            <w:noWrap/>
            <w:vAlign w:val="center"/>
          </w:tcPr>
          <w:p w:rsidR="00D347CC" w:rsidRPr="000B2410" w:rsidRDefault="00D347CC">
            <w:pPr>
              <w:widowControl/>
              <w:adjustRightInd w:val="0"/>
              <w:snapToGrid w:val="0"/>
              <w:rPr>
                <w:rFonts w:ascii="方正书宋_GBK" w:eastAsia="方正书宋_GBK"/>
                <w:sz w:val="18"/>
                <w:szCs w:val="18"/>
              </w:rPr>
            </w:pPr>
          </w:p>
        </w:tc>
        <w:tc>
          <w:tcPr>
            <w:tcW w:w="543" w:type="dxa"/>
            <w:tcBorders>
              <w:tl2br w:val="nil"/>
              <w:tr2bl w:val="nil"/>
            </w:tcBorders>
            <w:vAlign w:val="center"/>
          </w:tcPr>
          <w:p w:rsidR="00D347CC" w:rsidRPr="000B2410" w:rsidRDefault="00D347CC">
            <w:pPr>
              <w:widowControl/>
              <w:adjustRightInd w:val="0"/>
              <w:snapToGrid w:val="0"/>
              <w:jc w:val="center"/>
              <w:rPr>
                <w:rFonts w:ascii="方正书宋_GBK" w:eastAsia="方正书宋_GBK"/>
                <w:sz w:val="18"/>
                <w:szCs w:val="18"/>
              </w:rPr>
            </w:pPr>
          </w:p>
        </w:tc>
        <w:tc>
          <w:tcPr>
            <w:tcW w:w="488" w:type="dxa"/>
            <w:tcBorders>
              <w:tl2br w:val="nil"/>
              <w:tr2bl w:val="nil"/>
            </w:tcBorders>
            <w:vAlign w:val="center"/>
          </w:tcPr>
          <w:p w:rsidR="00D347CC" w:rsidRPr="000B2410" w:rsidRDefault="00D347CC">
            <w:pPr>
              <w:widowControl/>
              <w:adjustRightInd w:val="0"/>
              <w:snapToGrid w:val="0"/>
              <w:jc w:val="center"/>
              <w:rPr>
                <w:rFonts w:ascii="方正书宋_GBK" w:eastAsia="方正书宋_GBK"/>
                <w:sz w:val="18"/>
                <w:szCs w:val="18"/>
              </w:rPr>
            </w:pPr>
          </w:p>
        </w:tc>
        <w:tc>
          <w:tcPr>
            <w:tcW w:w="573" w:type="dxa"/>
            <w:tcBorders>
              <w:tl2br w:val="nil"/>
              <w:tr2bl w:val="nil"/>
            </w:tcBorders>
            <w:vAlign w:val="center"/>
          </w:tcPr>
          <w:p w:rsidR="00D347CC" w:rsidRPr="000B2410" w:rsidRDefault="00D347CC">
            <w:pPr>
              <w:widowControl/>
              <w:adjustRightInd w:val="0"/>
              <w:snapToGrid w:val="0"/>
              <w:jc w:val="center"/>
              <w:rPr>
                <w:rFonts w:ascii="方正书宋_GBK" w:eastAsia="方正书宋_GBK"/>
                <w:sz w:val="18"/>
                <w:szCs w:val="18"/>
              </w:rPr>
            </w:pPr>
          </w:p>
        </w:tc>
        <w:tc>
          <w:tcPr>
            <w:tcW w:w="1277" w:type="dxa"/>
            <w:tcBorders>
              <w:tl2br w:val="nil"/>
              <w:tr2bl w:val="nil"/>
            </w:tcBorders>
            <w:vAlign w:val="center"/>
          </w:tcPr>
          <w:p w:rsidR="00D347CC" w:rsidRPr="000B2410" w:rsidRDefault="00D347CC">
            <w:pPr>
              <w:widowControl/>
              <w:adjustRightInd w:val="0"/>
              <w:snapToGrid w:val="0"/>
              <w:rPr>
                <w:rFonts w:ascii="方正书宋_GBK" w:eastAsia="方正书宋_GBK"/>
                <w:sz w:val="18"/>
                <w:szCs w:val="18"/>
              </w:rPr>
            </w:pPr>
          </w:p>
        </w:tc>
      </w:tr>
      <w:tr w:rsidR="00D347CC">
        <w:trPr>
          <w:trHeight w:val="604"/>
          <w:jc w:val="center"/>
        </w:trPr>
        <w:tc>
          <w:tcPr>
            <w:tcW w:w="558" w:type="dxa"/>
            <w:vMerge/>
            <w:tcBorders>
              <w:tl2br w:val="nil"/>
              <w:tr2bl w:val="nil"/>
            </w:tcBorders>
            <w:vAlign w:val="center"/>
          </w:tcPr>
          <w:p w:rsidR="00D347CC" w:rsidRDefault="00D347CC"/>
        </w:tc>
        <w:tc>
          <w:tcPr>
            <w:tcW w:w="825" w:type="dxa"/>
            <w:tcBorders>
              <w:tl2br w:val="nil"/>
              <w:tr2bl w:val="nil"/>
            </w:tcBorders>
            <w:vAlign w:val="center"/>
          </w:tcPr>
          <w:p w:rsidR="00D347CC" w:rsidRDefault="00B80935">
            <w:pPr>
              <w:widowControl/>
              <w:adjustRightInd w:val="0"/>
              <w:snapToGrid w:val="0"/>
              <w:jc w:val="center"/>
              <w:rPr>
                <w:rFonts w:ascii="方正书宋_GBK" w:eastAsia="方正书宋_GBK"/>
              </w:rPr>
            </w:pPr>
            <w:r>
              <w:rPr>
                <w:rFonts w:ascii="方正书宋_GBK" w:eastAsia="方正书宋_GBK" w:hint="eastAsia"/>
              </w:rPr>
              <w:t>满意度</w:t>
            </w:r>
          </w:p>
        </w:tc>
        <w:tc>
          <w:tcPr>
            <w:tcW w:w="897" w:type="dxa"/>
            <w:tcBorders>
              <w:tl2br w:val="nil"/>
              <w:tr2bl w:val="nil"/>
            </w:tcBorders>
            <w:noWrap/>
            <w:vAlign w:val="center"/>
          </w:tcPr>
          <w:p w:rsidR="00D347CC" w:rsidRPr="000B2410" w:rsidRDefault="00D347CC">
            <w:pPr>
              <w:widowControl/>
              <w:adjustRightInd w:val="0"/>
              <w:snapToGrid w:val="0"/>
              <w:rPr>
                <w:rFonts w:ascii="方正书宋_GBK" w:eastAsia="方正书宋_GBK"/>
                <w:sz w:val="18"/>
                <w:szCs w:val="18"/>
              </w:rPr>
            </w:pPr>
          </w:p>
        </w:tc>
        <w:tc>
          <w:tcPr>
            <w:tcW w:w="2172" w:type="dxa"/>
            <w:tcBorders>
              <w:tl2br w:val="nil"/>
              <w:tr2bl w:val="nil"/>
            </w:tcBorders>
            <w:noWrap/>
            <w:vAlign w:val="center"/>
          </w:tcPr>
          <w:p w:rsidR="00D347CC" w:rsidRPr="000B2410" w:rsidRDefault="00D347CC">
            <w:pPr>
              <w:widowControl/>
              <w:adjustRightInd w:val="0"/>
              <w:snapToGrid w:val="0"/>
              <w:rPr>
                <w:rFonts w:ascii="方正书宋_GBK" w:eastAsia="方正书宋_GBK"/>
                <w:sz w:val="18"/>
                <w:szCs w:val="18"/>
              </w:rPr>
            </w:pPr>
          </w:p>
        </w:tc>
        <w:tc>
          <w:tcPr>
            <w:tcW w:w="1483" w:type="dxa"/>
            <w:tcBorders>
              <w:tl2br w:val="nil"/>
              <w:tr2bl w:val="nil"/>
            </w:tcBorders>
            <w:noWrap/>
            <w:vAlign w:val="center"/>
          </w:tcPr>
          <w:p w:rsidR="00D347CC" w:rsidRPr="000B2410" w:rsidRDefault="00D347CC">
            <w:pPr>
              <w:widowControl/>
              <w:adjustRightInd w:val="0"/>
              <w:snapToGrid w:val="0"/>
              <w:rPr>
                <w:rFonts w:ascii="方正书宋_GBK" w:eastAsia="方正书宋_GBK"/>
                <w:sz w:val="18"/>
                <w:szCs w:val="18"/>
              </w:rPr>
            </w:pPr>
          </w:p>
        </w:tc>
        <w:tc>
          <w:tcPr>
            <w:tcW w:w="543" w:type="dxa"/>
            <w:tcBorders>
              <w:tl2br w:val="nil"/>
              <w:tr2bl w:val="nil"/>
            </w:tcBorders>
            <w:vAlign w:val="center"/>
          </w:tcPr>
          <w:p w:rsidR="00D347CC" w:rsidRPr="000B2410" w:rsidRDefault="00D347CC">
            <w:pPr>
              <w:widowControl/>
              <w:adjustRightInd w:val="0"/>
              <w:snapToGrid w:val="0"/>
              <w:rPr>
                <w:rFonts w:ascii="方正书宋_GBK" w:eastAsia="方正书宋_GBK"/>
                <w:sz w:val="18"/>
                <w:szCs w:val="18"/>
              </w:rPr>
            </w:pPr>
          </w:p>
        </w:tc>
        <w:tc>
          <w:tcPr>
            <w:tcW w:w="488" w:type="dxa"/>
            <w:tcBorders>
              <w:tl2br w:val="nil"/>
              <w:tr2bl w:val="nil"/>
            </w:tcBorders>
            <w:vAlign w:val="center"/>
          </w:tcPr>
          <w:p w:rsidR="00D347CC" w:rsidRPr="000B2410" w:rsidRDefault="00D347CC">
            <w:pPr>
              <w:widowControl/>
              <w:adjustRightInd w:val="0"/>
              <w:snapToGrid w:val="0"/>
              <w:rPr>
                <w:rFonts w:ascii="方正书宋_GBK" w:eastAsia="方正书宋_GBK"/>
                <w:sz w:val="18"/>
                <w:szCs w:val="18"/>
              </w:rPr>
            </w:pPr>
          </w:p>
        </w:tc>
        <w:tc>
          <w:tcPr>
            <w:tcW w:w="573" w:type="dxa"/>
            <w:tcBorders>
              <w:tl2br w:val="nil"/>
              <w:tr2bl w:val="nil"/>
            </w:tcBorders>
            <w:vAlign w:val="center"/>
          </w:tcPr>
          <w:p w:rsidR="00D347CC" w:rsidRPr="000B2410" w:rsidRDefault="00D347CC">
            <w:pPr>
              <w:widowControl/>
              <w:adjustRightInd w:val="0"/>
              <w:snapToGrid w:val="0"/>
              <w:rPr>
                <w:rFonts w:ascii="方正书宋_GBK" w:eastAsia="方正书宋_GBK"/>
                <w:sz w:val="18"/>
                <w:szCs w:val="18"/>
              </w:rPr>
            </w:pPr>
          </w:p>
        </w:tc>
        <w:tc>
          <w:tcPr>
            <w:tcW w:w="1277" w:type="dxa"/>
            <w:tcBorders>
              <w:tl2br w:val="nil"/>
              <w:tr2bl w:val="nil"/>
            </w:tcBorders>
            <w:vAlign w:val="center"/>
          </w:tcPr>
          <w:p w:rsidR="00D347CC" w:rsidRPr="000B2410" w:rsidRDefault="00D347CC">
            <w:pPr>
              <w:widowControl/>
              <w:adjustRightInd w:val="0"/>
              <w:snapToGrid w:val="0"/>
              <w:rPr>
                <w:rFonts w:ascii="方正书宋_GBK" w:eastAsia="方正书宋_GBK"/>
                <w:sz w:val="18"/>
                <w:szCs w:val="18"/>
              </w:rPr>
            </w:pPr>
          </w:p>
        </w:tc>
      </w:tr>
    </w:tbl>
    <w:p w:rsidR="00D347CC" w:rsidRDefault="00D347CC" w:rsidP="004A54AA">
      <w:pPr>
        <w:spacing w:line="584" w:lineRule="exact"/>
        <w:rPr>
          <w:rFonts w:ascii="仿宋_GB2312" w:eastAsia="仿宋_GB2312" w:cs="Times New Roman"/>
          <w:sz w:val="32"/>
          <w:szCs w:val="32"/>
        </w:rPr>
      </w:pPr>
    </w:p>
    <w:p w:rsidR="00262218" w:rsidRDefault="00262218">
      <w:pPr>
        <w:spacing w:line="584" w:lineRule="exact"/>
        <w:ind w:firstLineChars="200" w:firstLine="640"/>
        <w:rPr>
          <w:rFonts w:ascii="Times New Roman" w:eastAsia="黑体" w:hAnsi="Times New Roman" w:cs="Times New Roman" w:hint="eastAsia"/>
          <w:sz w:val="32"/>
          <w:szCs w:val="32"/>
        </w:rPr>
      </w:pPr>
    </w:p>
    <w:p w:rsidR="00D347CC" w:rsidRDefault="00B80935">
      <w:pPr>
        <w:spacing w:line="584" w:lineRule="exact"/>
        <w:ind w:firstLineChars="200" w:firstLine="640"/>
        <w:rPr>
          <w:rFonts w:ascii="Times New Roman" w:eastAsia="黑体" w:hAnsi="Times New Roman" w:cs="Times New Roman"/>
          <w:sz w:val="32"/>
          <w:szCs w:val="32"/>
        </w:rPr>
      </w:pPr>
      <w:bookmarkStart w:id="0" w:name="_GoBack"/>
      <w:bookmarkEnd w:id="0"/>
      <w:r>
        <w:rPr>
          <w:rFonts w:ascii="Times New Roman" w:eastAsia="黑体" w:hAnsi="Times New Roman" w:cs="Times New Roman" w:hint="eastAsia"/>
          <w:sz w:val="32"/>
          <w:szCs w:val="32"/>
        </w:rPr>
        <w:lastRenderedPageBreak/>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E2162C" w:rsidRPr="00864642" w:rsidRDefault="00E2162C" w:rsidP="00E2162C">
      <w:pPr>
        <w:ind w:firstLineChars="200" w:firstLine="562"/>
        <w:jc w:val="left"/>
        <w:outlineLvl w:val="3"/>
        <w:rPr>
          <w:rFonts w:hAnsi="宋体"/>
          <w:b/>
          <w:sz w:val="28"/>
        </w:rPr>
      </w:pPr>
      <w:bookmarkStart w:id="1" w:name="_Toc67985833"/>
      <w:r w:rsidRPr="00864642">
        <w:rPr>
          <w:rFonts w:ascii="方正仿宋_GBK" w:eastAsia="方正仿宋_GBK" w:hint="eastAsia"/>
          <w:b/>
          <w:sz w:val="28"/>
        </w:rPr>
        <w:t>1.走访台胞、侨胞及民族宗教等业务费绩效目标表</w:t>
      </w:r>
      <w:bookmarkEnd w:id="1"/>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1、走访台胞、侨胞及民族宗教等业务费绩效目标表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15"/>
        <w:gridCol w:w="2209"/>
        <w:gridCol w:w="2204"/>
        <w:gridCol w:w="2547"/>
        <w:gridCol w:w="1637"/>
        <w:gridCol w:w="1759"/>
        <w:gridCol w:w="2165"/>
      </w:tblGrid>
      <w:tr w:rsidR="00E2162C" w:rsidTr="00E2162C">
        <w:tblPrEx>
          <w:tblCellMar>
            <w:top w:w="0" w:type="dxa"/>
            <w:bottom w:w="0" w:type="dxa"/>
          </w:tblCellMar>
        </w:tblPrEx>
        <w:trPr>
          <w:trHeight w:val="397"/>
        </w:trPr>
        <w:tc>
          <w:tcPr>
            <w:tcW w:w="0" w:type="auto"/>
            <w:gridSpan w:val="6"/>
            <w:tcBorders>
              <w:top w:val="single" w:sz="6" w:space="0" w:color="FFFFFF"/>
              <w:left w:val="single" w:sz="6" w:space="0" w:color="FFFFFF"/>
              <w:right w:val="single" w:sz="6" w:space="0" w:color="FFFFFF"/>
            </w:tcBorders>
            <w:shd w:val="clear" w:color="auto" w:fill="auto"/>
            <w:vAlign w:val="center"/>
          </w:tcPr>
          <w:p w:rsidR="00E2162C" w:rsidRPr="00864642" w:rsidRDefault="00E2162C" w:rsidP="001A5971">
            <w:pPr>
              <w:spacing w:line="300" w:lineRule="exact"/>
              <w:jc w:val="left"/>
              <w:rPr>
                <w:rFonts w:ascii="方正书宋_GBK" w:eastAsia="方正书宋_GBK"/>
                <w:b/>
              </w:rPr>
            </w:pPr>
            <w:r>
              <w:rPr>
                <w:rFonts w:ascii="方正书宋_GBK" w:eastAsia="方正书宋_GBK"/>
                <w:b/>
              </w:rPr>
              <w:t>213001</w:t>
            </w:r>
            <w:r>
              <w:rPr>
                <w:rFonts w:ascii="方正书宋_GBK" w:eastAsia="方正书宋_GBK" w:hint="eastAsia"/>
                <w:b/>
              </w:rPr>
              <w:t>香河县统战部本级</w:t>
            </w:r>
          </w:p>
        </w:tc>
        <w:tc>
          <w:tcPr>
            <w:tcW w:w="0" w:type="auto"/>
            <w:tcBorders>
              <w:top w:val="single" w:sz="6" w:space="0" w:color="FFFFFF"/>
              <w:left w:val="single" w:sz="6" w:space="0" w:color="FFFFFF"/>
              <w:right w:val="single" w:sz="6" w:space="0" w:color="FFFFFF"/>
            </w:tcBorders>
            <w:shd w:val="clear" w:color="auto" w:fill="auto"/>
            <w:vAlign w:val="center"/>
          </w:tcPr>
          <w:p w:rsidR="00E2162C" w:rsidRPr="00864642" w:rsidRDefault="00E2162C" w:rsidP="001A5971">
            <w:pPr>
              <w:spacing w:line="300" w:lineRule="exact"/>
              <w:jc w:val="right"/>
              <w:rPr>
                <w:rFonts w:ascii="方正书宋_GBK" w:eastAsia="方正书宋_GBK"/>
              </w:rPr>
            </w:pPr>
            <w:r>
              <w:rPr>
                <w:rFonts w:ascii="方正书宋_GBK" w:eastAsia="方正书宋_GBK" w:hint="eastAsia"/>
              </w:rPr>
              <w:t>单位：万元</w:t>
            </w:r>
          </w:p>
        </w:tc>
      </w:tr>
      <w:tr w:rsidR="00E2162C" w:rsidTr="00E2162C">
        <w:tblPrEx>
          <w:tblCellMar>
            <w:top w:w="0" w:type="dxa"/>
            <w:bottom w:w="0" w:type="dxa"/>
          </w:tblCellMar>
        </w:tblPrEx>
        <w:trPr>
          <w:trHeight w:val="369"/>
        </w:trPr>
        <w:tc>
          <w:tcPr>
            <w:tcW w:w="0" w:type="auto"/>
            <w:shd w:val="clear" w:color="auto" w:fill="auto"/>
            <w:vAlign w:val="center"/>
          </w:tcPr>
          <w:p w:rsidR="00E2162C" w:rsidRPr="00864642" w:rsidRDefault="00E2162C" w:rsidP="001A5971">
            <w:pPr>
              <w:spacing w:line="300" w:lineRule="exact"/>
              <w:jc w:val="center"/>
              <w:rPr>
                <w:rFonts w:ascii="方正书宋_GBK" w:eastAsia="方正书宋_GBK"/>
                <w:b/>
              </w:rPr>
            </w:pPr>
            <w:r>
              <w:rPr>
                <w:rFonts w:ascii="方正书宋_GBK" w:eastAsia="方正书宋_GBK" w:hint="eastAsia"/>
                <w:b/>
              </w:rPr>
              <w:t>项目编码</w:t>
            </w:r>
          </w:p>
        </w:tc>
        <w:tc>
          <w:tcPr>
            <w:tcW w:w="0" w:type="auto"/>
            <w:gridSpan w:val="2"/>
            <w:shd w:val="clear" w:color="auto" w:fill="auto"/>
            <w:vAlign w:val="center"/>
          </w:tcPr>
          <w:p w:rsidR="00E2162C" w:rsidRPr="00864642" w:rsidRDefault="00E2162C" w:rsidP="001A5971">
            <w:pPr>
              <w:spacing w:line="300" w:lineRule="exact"/>
              <w:jc w:val="left"/>
              <w:rPr>
                <w:rFonts w:ascii="方正书宋_GBK" w:eastAsia="方正书宋_GBK"/>
              </w:rPr>
            </w:pPr>
            <w:r>
              <w:rPr>
                <w:rFonts w:ascii="方正书宋_GBK" w:eastAsia="方正书宋_GBK"/>
              </w:rPr>
              <w:t>1310242123LKUURWXL65A</w:t>
            </w:r>
          </w:p>
        </w:tc>
        <w:tc>
          <w:tcPr>
            <w:tcW w:w="0" w:type="auto"/>
            <w:shd w:val="clear" w:color="auto" w:fill="auto"/>
            <w:vAlign w:val="center"/>
          </w:tcPr>
          <w:p w:rsidR="00E2162C" w:rsidRPr="00864642" w:rsidRDefault="00E2162C" w:rsidP="001A5971">
            <w:pPr>
              <w:spacing w:line="300" w:lineRule="exact"/>
              <w:jc w:val="center"/>
              <w:rPr>
                <w:rFonts w:ascii="方正书宋_GBK" w:eastAsia="方正书宋_GBK"/>
                <w:b/>
              </w:rPr>
            </w:pPr>
            <w:r>
              <w:rPr>
                <w:rFonts w:ascii="方正书宋_GBK" w:eastAsia="方正书宋_GBK" w:hint="eastAsia"/>
                <w:b/>
              </w:rPr>
              <w:t>项目名称</w:t>
            </w:r>
          </w:p>
        </w:tc>
        <w:tc>
          <w:tcPr>
            <w:tcW w:w="0" w:type="auto"/>
            <w:gridSpan w:val="3"/>
            <w:shd w:val="clear" w:color="auto" w:fill="auto"/>
            <w:vAlign w:val="center"/>
          </w:tcPr>
          <w:p w:rsidR="00E2162C" w:rsidRPr="00864642" w:rsidRDefault="00E2162C" w:rsidP="001A5971">
            <w:pPr>
              <w:spacing w:line="300" w:lineRule="exact"/>
              <w:jc w:val="left"/>
              <w:rPr>
                <w:rFonts w:ascii="方正书宋_GBK" w:eastAsia="方正书宋_GBK"/>
              </w:rPr>
            </w:pPr>
            <w:r>
              <w:rPr>
                <w:rFonts w:ascii="方正书宋_GBK" w:eastAsia="方正书宋_GBK" w:hint="eastAsia"/>
              </w:rPr>
              <w:t>走访台胞、侨胞及民族宗教等业务费</w:t>
            </w:r>
          </w:p>
        </w:tc>
      </w:tr>
      <w:tr w:rsidR="00E2162C" w:rsidTr="00E2162C">
        <w:tblPrEx>
          <w:tblCellMar>
            <w:top w:w="0" w:type="dxa"/>
            <w:bottom w:w="0" w:type="dxa"/>
          </w:tblCellMar>
        </w:tblPrEx>
        <w:trPr>
          <w:trHeight w:val="369"/>
        </w:trPr>
        <w:tc>
          <w:tcPr>
            <w:tcW w:w="0" w:type="auto"/>
            <w:vMerge w:val="restart"/>
            <w:shd w:val="clear" w:color="auto" w:fill="auto"/>
            <w:vAlign w:val="center"/>
          </w:tcPr>
          <w:p w:rsidR="00E2162C" w:rsidRPr="00864642" w:rsidRDefault="00E2162C" w:rsidP="001A5971">
            <w:pPr>
              <w:spacing w:line="300" w:lineRule="exact"/>
              <w:jc w:val="center"/>
              <w:rPr>
                <w:rFonts w:ascii="方正书宋_GBK" w:eastAsia="方正书宋_GBK"/>
                <w:b/>
              </w:rPr>
            </w:pPr>
            <w:r>
              <w:rPr>
                <w:rFonts w:ascii="方正书宋_GBK" w:eastAsia="方正书宋_GBK" w:hint="eastAsia"/>
                <w:b/>
              </w:rPr>
              <w:t>预算规模及资金用途</w:t>
            </w:r>
          </w:p>
        </w:tc>
        <w:tc>
          <w:tcPr>
            <w:tcW w:w="0" w:type="auto"/>
            <w:shd w:val="clear" w:color="auto" w:fill="auto"/>
            <w:vAlign w:val="center"/>
          </w:tcPr>
          <w:p w:rsidR="00E2162C" w:rsidRPr="00864642" w:rsidRDefault="00E2162C" w:rsidP="001A5971">
            <w:pPr>
              <w:spacing w:line="300" w:lineRule="exact"/>
              <w:jc w:val="center"/>
              <w:rPr>
                <w:rFonts w:ascii="方正书宋_GBK" w:eastAsia="方正书宋_GBK"/>
                <w:b/>
              </w:rPr>
            </w:pPr>
            <w:r>
              <w:rPr>
                <w:rFonts w:ascii="方正书宋_GBK" w:eastAsia="方正书宋_GBK" w:hint="eastAsia"/>
                <w:b/>
              </w:rPr>
              <w:t>预算数</w:t>
            </w:r>
          </w:p>
        </w:tc>
        <w:tc>
          <w:tcPr>
            <w:tcW w:w="0" w:type="auto"/>
            <w:shd w:val="clear" w:color="auto" w:fill="auto"/>
            <w:vAlign w:val="center"/>
          </w:tcPr>
          <w:p w:rsidR="00E2162C" w:rsidRPr="00864642" w:rsidRDefault="00E2162C" w:rsidP="001A5971">
            <w:pPr>
              <w:spacing w:line="300" w:lineRule="exact"/>
              <w:jc w:val="left"/>
              <w:rPr>
                <w:rFonts w:ascii="方正书宋_GBK" w:eastAsia="方正书宋_GBK"/>
              </w:rPr>
            </w:pPr>
            <w:r>
              <w:rPr>
                <w:rFonts w:ascii="方正书宋_GBK" w:eastAsia="方正书宋_GBK" w:hint="eastAsia"/>
              </w:rPr>
              <w:t>8.64</w:t>
            </w:r>
          </w:p>
        </w:tc>
        <w:tc>
          <w:tcPr>
            <w:tcW w:w="0" w:type="auto"/>
            <w:shd w:val="clear" w:color="auto" w:fill="auto"/>
            <w:vAlign w:val="center"/>
          </w:tcPr>
          <w:p w:rsidR="00E2162C" w:rsidRPr="00864642" w:rsidRDefault="00E2162C" w:rsidP="001A5971">
            <w:pPr>
              <w:spacing w:line="300" w:lineRule="exact"/>
              <w:jc w:val="center"/>
              <w:rPr>
                <w:rFonts w:ascii="方正书宋_GBK" w:eastAsia="方正书宋_GBK"/>
                <w:b/>
              </w:rPr>
            </w:pPr>
            <w:r>
              <w:rPr>
                <w:rFonts w:ascii="方正书宋_GBK" w:eastAsia="方正书宋_GBK" w:hint="eastAsia"/>
                <w:b/>
              </w:rPr>
              <w:t>其中：财政资金</w:t>
            </w:r>
          </w:p>
        </w:tc>
        <w:tc>
          <w:tcPr>
            <w:tcW w:w="0" w:type="auto"/>
            <w:shd w:val="clear" w:color="auto" w:fill="auto"/>
            <w:vAlign w:val="center"/>
          </w:tcPr>
          <w:p w:rsidR="00E2162C" w:rsidRPr="00864642" w:rsidRDefault="00E2162C" w:rsidP="001A5971">
            <w:pPr>
              <w:spacing w:line="300" w:lineRule="exact"/>
              <w:jc w:val="left"/>
              <w:rPr>
                <w:rFonts w:ascii="方正书宋_GBK" w:eastAsia="方正书宋_GBK"/>
              </w:rPr>
            </w:pPr>
            <w:r>
              <w:rPr>
                <w:rFonts w:ascii="方正书宋_GBK" w:eastAsia="方正书宋_GBK" w:hint="eastAsia"/>
              </w:rPr>
              <w:t>8.64</w:t>
            </w:r>
          </w:p>
        </w:tc>
        <w:tc>
          <w:tcPr>
            <w:tcW w:w="0" w:type="auto"/>
            <w:shd w:val="clear" w:color="auto" w:fill="auto"/>
            <w:vAlign w:val="center"/>
          </w:tcPr>
          <w:p w:rsidR="00E2162C" w:rsidRPr="00864642" w:rsidRDefault="00E2162C" w:rsidP="001A5971">
            <w:pPr>
              <w:spacing w:line="300" w:lineRule="exact"/>
              <w:jc w:val="center"/>
              <w:rPr>
                <w:rFonts w:ascii="方正书宋_GBK" w:eastAsia="方正书宋_GBK"/>
                <w:b/>
              </w:rPr>
            </w:pPr>
            <w:r>
              <w:rPr>
                <w:rFonts w:ascii="方正书宋_GBK" w:eastAsia="方正书宋_GBK" w:hint="eastAsia"/>
                <w:b/>
              </w:rPr>
              <w:t>其他资金</w:t>
            </w:r>
          </w:p>
        </w:tc>
        <w:tc>
          <w:tcPr>
            <w:tcW w:w="0" w:type="auto"/>
            <w:shd w:val="clear" w:color="auto" w:fill="auto"/>
            <w:vAlign w:val="center"/>
          </w:tcPr>
          <w:p w:rsidR="00E2162C" w:rsidRPr="00864642" w:rsidRDefault="00E2162C" w:rsidP="001A5971">
            <w:pPr>
              <w:spacing w:line="300" w:lineRule="exact"/>
              <w:jc w:val="left"/>
              <w:rPr>
                <w:rFonts w:ascii="方正书宋_GBK" w:eastAsia="方正书宋_GBK"/>
              </w:rPr>
            </w:pPr>
            <w:r>
              <w:rPr>
                <w:rFonts w:ascii="方正书宋_GBK" w:eastAsia="方正书宋_GBK"/>
              </w:rPr>
              <w:t>0</w:t>
            </w:r>
          </w:p>
        </w:tc>
      </w:tr>
      <w:tr w:rsidR="00E2162C" w:rsidTr="00E2162C">
        <w:tblPrEx>
          <w:tblCellMar>
            <w:top w:w="0" w:type="dxa"/>
            <w:bottom w:w="0" w:type="dxa"/>
          </w:tblCellMar>
        </w:tblPrEx>
        <w:trPr>
          <w:trHeight w:val="369"/>
        </w:trPr>
        <w:tc>
          <w:tcPr>
            <w:tcW w:w="0" w:type="auto"/>
            <w:vMerge/>
            <w:shd w:val="clear" w:color="auto" w:fill="auto"/>
            <w:vAlign w:val="center"/>
          </w:tcPr>
          <w:p w:rsidR="00E2162C" w:rsidRDefault="00E2162C" w:rsidP="001A5971">
            <w:pPr>
              <w:spacing w:line="300" w:lineRule="exact"/>
              <w:jc w:val="left"/>
              <w:outlineLvl w:val="3"/>
            </w:pPr>
          </w:p>
        </w:tc>
        <w:tc>
          <w:tcPr>
            <w:tcW w:w="0" w:type="auto"/>
            <w:gridSpan w:val="6"/>
            <w:shd w:val="clear" w:color="auto" w:fill="auto"/>
            <w:vAlign w:val="center"/>
          </w:tcPr>
          <w:p w:rsidR="00E2162C" w:rsidRPr="00864642" w:rsidRDefault="00E2162C" w:rsidP="001A5971">
            <w:pPr>
              <w:spacing w:line="300" w:lineRule="exact"/>
              <w:jc w:val="left"/>
              <w:rPr>
                <w:rFonts w:ascii="方正书宋_GBK" w:eastAsia="方正书宋_GBK"/>
              </w:rPr>
            </w:pPr>
            <w:r>
              <w:rPr>
                <w:rFonts w:ascii="方正书宋_GBK" w:eastAsia="方正书宋_GBK" w:hint="eastAsia"/>
              </w:rPr>
              <w:t>对各民主党派成员，无党派人士，党外知识分子，少数民族人士，宗教界人士，非公有制经济人士，港澳同胞，台湾同胞，出国和归国留学人员，海外侨胞和归侨侨眷等，进行走访调研、联系沟通、倾听诉求、解决困难。</w:t>
            </w:r>
          </w:p>
        </w:tc>
      </w:tr>
      <w:tr w:rsidR="00E2162C" w:rsidTr="00E2162C">
        <w:tblPrEx>
          <w:tblCellMar>
            <w:top w:w="0" w:type="dxa"/>
            <w:bottom w:w="0" w:type="dxa"/>
          </w:tblCellMar>
        </w:tblPrEx>
        <w:trPr>
          <w:trHeight w:val="369"/>
        </w:trPr>
        <w:tc>
          <w:tcPr>
            <w:tcW w:w="0" w:type="auto"/>
            <w:vMerge w:val="restart"/>
            <w:shd w:val="clear" w:color="auto" w:fill="auto"/>
            <w:vAlign w:val="center"/>
          </w:tcPr>
          <w:p w:rsidR="00E2162C" w:rsidRPr="00864642" w:rsidRDefault="00E2162C" w:rsidP="001A5971">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0" w:type="auto"/>
            <w:gridSpan w:val="2"/>
            <w:shd w:val="clear" w:color="auto" w:fill="auto"/>
            <w:vAlign w:val="center"/>
          </w:tcPr>
          <w:p w:rsidR="00E2162C" w:rsidRPr="00864642" w:rsidRDefault="00E2162C" w:rsidP="001A5971">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0" w:type="auto"/>
            <w:shd w:val="clear" w:color="auto" w:fill="auto"/>
            <w:vAlign w:val="center"/>
          </w:tcPr>
          <w:p w:rsidR="00E2162C" w:rsidRPr="00864642" w:rsidRDefault="00E2162C" w:rsidP="001A5971">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0" w:type="auto"/>
            <w:shd w:val="clear" w:color="auto" w:fill="auto"/>
            <w:vAlign w:val="center"/>
          </w:tcPr>
          <w:p w:rsidR="00E2162C" w:rsidRPr="00864642" w:rsidRDefault="00E2162C" w:rsidP="001A5971">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0" w:type="auto"/>
            <w:gridSpan w:val="2"/>
            <w:shd w:val="clear" w:color="auto" w:fill="auto"/>
            <w:vAlign w:val="center"/>
          </w:tcPr>
          <w:p w:rsidR="00E2162C" w:rsidRPr="00864642" w:rsidRDefault="00E2162C" w:rsidP="001A5971">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E2162C" w:rsidTr="00E2162C">
        <w:tblPrEx>
          <w:tblCellMar>
            <w:top w:w="0" w:type="dxa"/>
            <w:bottom w:w="0" w:type="dxa"/>
          </w:tblCellMar>
        </w:tblPrEx>
        <w:trPr>
          <w:trHeight w:val="369"/>
        </w:trPr>
        <w:tc>
          <w:tcPr>
            <w:tcW w:w="0" w:type="auto"/>
            <w:vMerge/>
            <w:tcBorders>
              <w:bottom w:val="single" w:sz="6" w:space="0" w:color="000000"/>
            </w:tcBorders>
            <w:shd w:val="clear" w:color="auto" w:fill="auto"/>
            <w:vAlign w:val="center"/>
          </w:tcPr>
          <w:p w:rsidR="00E2162C" w:rsidRDefault="00E2162C" w:rsidP="001A5971">
            <w:pPr>
              <w:spacing w:line="300" w:lineRule="exact"/>
              <w:jc w:val="left"/>
              <w:outlineLvl w:val="3"/>
            </w:pPr>
          </w:p>
        </w:tc>
        <w:tc>
          <w:tcPr>
            <w:tcW w:w="0" w:type="auto"/>
            <w:gridSpan w:val="2"/>
            <w:tcBorders>
              <w:bottom w:val="single" w:sz="6" w:space="0" w:color="000000"/>
            </w:tcBorders>
            <w:shd w:val="clear" w:color="auto" w:fill="auto"/>
            <w:vAlign w:val="center"/>
          </w:tcPr>
          <w:p w:rsidR="00E2162C" w:rsidRPr="00864642" w:rsidRDefault="00E2162C" w:rsidP="001A5971">
            <w:pPr>
              <w:spacing w:line="300" w:lineRule="exact"/>
              <w:jc w:val="center"/>
              <w:rPr>
                <w:rFonts w:ascii="方正书宋_GBK" w:eastAsia="方正书宋_GBK"/>
              </w:rPr>
            </w:pPr>
          </w:p>
        </w:tc>
        <w:tc>
          <w:tcPr>
            <w:tcW w:w="0" w:type="auto"/>
            <w:tcBorders>
              <w:bottom w:val="single" w:sz="6" w:space="0" w:color="000000"/>
            </w:tcBorders>
            <w:shd w:val="clear" w:color="auto" w:fill="auto"/>
            <w:vAlign w:val="center"/>
          </w:tcPr>
          <w:p w:rsidR="00E2162C" w:rsidRPr="00864642" w:rsidRDefault="00E2162C" w:rsidP="001A5971">
            <w:pPr>
              <w:spacing w:line="300" w:lineRule="exact"/>
              <w:jc w:val="center"/>
              <w:rPr>
                <w:rFonts w:ascii="方正书宋_GBK" w:eastAsia="方正书宋_GBK"/>
              </w:rPr>
            </w:pPr>
          </w:p>
        </w:tc>
        <w:tc>
          <w:tcPr>
            <w:tcW w:w="0" w:type="auto"/>
            <w:tcBorders>
              <w:bottom w:val="single" w:sz="6" w:space="0" w:color="000000"/>
            </w:tcBorders>
            <w:shd w:val="clear" w:color="auto" w:fill="auto"/>
            <w:vAlign w:val="center"/>
          </w:tcPr>
          <w:p w:rsidR="00E2162C" w:rsidRPr="00864642" w:rsidRDefault="00E2162C" w:rsidP="001A5971">
            <w:pPr>
              <w:spacing w:line="300" w:lineRule="exact"/>
              <w:jc w:val="center"/>
              <w:rPr>
                <w:rFonts w:ascii="方正书宋_GBK" w:eastAsia="方正书宋_GBK"/>
              </w:rPr>
            </w:pPr>
          </w:p>
        </w:tc>
        <w:tc>
          <w:tcPr>
            <w:tcW w:w="0" w:type="auto"/>
            <w:gridSpan w:val="2"/>
            <w:tcBorders>
              <w:bottom w:val="single" w:sz="6" w:space="0" w:color="000000"/>
            </w:tcBorders>
            <w:shd w:val="clear" w:color="auto" w:fill="auto"/>
            <w:vAlign w:val="center"/>
          </w:tcPr>
          <w:p w:rsidR="00E2162C" w:rsidRPr="00864642" w:rsidRDefault="00E2162C" w:rsidP="001A5971">
            <w:pPr>
              <w:spacing w:line="300" w:lineRule="exact"/>
              <w:jc w:val="center"/>
              <w:rPr>
                <w:rFonts w:ascii="方正书宋_GBK" w:eastAsia="方正书宋_GBK"/>
              </w:rPr>
            </w:pPr>
            <w:r>
              <w:rPr>
                <w:rFonts w:ascii="方正书宋_GBK" w:eastAsia="方正书宋_GBK"/>
              </w:rPr>
              <w:t>100.00%</w:t>
            </w:r>
          </w:p>
        </w:tc>
      </w:tr>
      <w:tr w:rsidR="00E2162C" w:rsidTr="00E2162C">
        <w:tblPrEx>
          <w:tblCellMar>
            <w:top w:w="0" w:type="dxa"/>
            <w:bottom w:w="0" w:type="dxa"/>
          </w:tblCellMar>
        </w:tblPrEx>
        <w:trPr>
          <w:trHeight w:val="369"/>
        </w:trPr>
        <w:tc>
          <w:tcPr>
            <w:tcW w:w="0" w:type="auto"/>
            <w:tcBorders>
              <w:bottom w:val="nil"/>
            </w:tcBorders>
            <w:shd w:val="clear" w:color="auto" w:fill="auto"/>
            <w:vAlign w:val="center"/>
          </w:tcPr>
          <w:p w:rsidR="00E2162C" w:rsidRPr="00864642" w:rsidRDefault="00E2162C" w:rsidP="001A5971">
            <w:pPr>
              <w:spacing w:line="300" w:lineRule="exact"/>
              <w:jc w:val="center"/>
              <w:rPr>
                <w:rFonts w:ascii="方正书宋_GBK" w:eastAsia="方正书宋_GBK"/>
                <w:b/>
              </w:rPr>
            </w:pPr>
            <w:r>
              <w:rPr>
                <w:rFonts w:ascii="方正书宋_GBK" w:eastAsia="方正书宋_GBK" w:hint="eastAsia"/>
                <w:b/>
              </w:rPr>
              <w:t>绩效目标</w:t>
            </w:r>
          </w:p>
        </w:tc>
        <w:tc>
          <w:tcPr>
            <w:tcW w:w="0" w:type="auto"/>
            <w:gridSpan w:val="6"/>
            <w:tcBorders>
              <w:bottom w:val="nil"/>
            </w:tcBorders>
            <w:shd w:val="clear" w:color="auto" w:fill="auto"/>
            <w:vAlign w:val="center"/>
          </w:tcPr>
          <w:p w:rsidR="00E2162C" w:rsidRDefault="00E2162C" w:rsidP="001A5971">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通过项目的开展巩固统一战线成果，做好走访慰问工作，保障项目正常运转。</w:t>
            </w:r>
          </w:p>
          <w:p w:rsidR="00E2162C" w:rsidRPr="00864642" w:rsidRDefault="00E2162C" w:rsidP="001A5971">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通过项目的开展，争取人心，凝聚、壮大爱国力量，为河北的对外开放和经济社会发展做贡献，为实现祖国统一大业服务。</w:t>
            </w:r>
          </w:p>
        </w:tc>
      </w:tr>
    </w:tbl>
    <w:p w:rsidR="00E2162C" w:rsidRPr="00864642" w:rsidRDefault="00E2162C" w:rsidP="00E2162C">
      <w:pPr>
        <w:spacing w:line="14" w:lineRule="exact"/>
        <w:jc w:val="center"/>
        <w:rPr>
          <w:rFonts w:hAnsi="宋体"/>
        </w:rPr>
      </w:pPr>
      <w:r w:rsidRPr="00864642">
        <w:rPr>
          <w:rFonts w:ascii="方正书宋_GBK" w:eastAsia="方正书宋_GB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4281"/>
        <w:gridCol w:w="1890"/>
        <w:gridCol w:w="2520"/>
      </w:tblGrid>
      <w:tr w:rsidR="00E2162C" w:rsidTr="00E2162C">
        <w:tblPrEx>
          <w:tblCellMar>
            <w:top w:w="0" w:type="dxa"/>
            <w:bottom w:w="0" w:type="dxa"/>
          </w:tblCellMar>
        </w:tblPrEx>
        <w:trPr>
          <w:cantSplit/>
          <w:trHeight w:val="397"/>
          <w:tblHeader/>
        </w:trPr>
        <w:tc>
          <w:tcPr>
            <w:tcW w:w="602" w:type="pct"/>
            <w:shd w:val="clear" w:color="auto" w:fill="auto"/>
            <w:vAlign w:val="center"/>
          </w:tcPr>
          <w:p w:rsidR="00E2162C" w:rsidRPr="00864642" w:rsidRDefault="00E2162C" w:rsidP="001A5971">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E2162C" w:rsidRPr="00864642" w:rsidRDefault="00E2162C" w:rsidP="001A5971">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E2162C" w:rsidRPr="00864642" w:rsidRDefault="00E2162C" w:rsidP="001A5971">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E2162C" w:rsidRPr="00864642" w:rsidRDefault="00E2162C" w:rsidP="001A5971">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E2162C" w:rsidRPr="00864642" w:rsidRDefault="00E2162C" w:rsidP="001A5971">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E2162C" w:rsidRPr="00864642" w:rsidRDefault="00E2162C" w:rsidP="001A5971">
            <w:pPr>
              <w:spacing w:line="300" w:lineRule="exact"/>
              <w:jc w:val="center"/>
              <w:rPr>
                <w:rFonts w:ascii="方正书宋_GBK" w:eastAsia="方正书宋_GBK"/>
                <w:b/>
              </w:rPr>
            </w:pPr>
            <w:r>
              <w:rPr>
                <w:rFonts w:ascii="方正书宋_GBK" w:eastAsia="方正书宋_GBK" w:hint="eastAsia"/>
                <w:b/>
              </w:rPr>
              <w:t>指标值确定依据</w:t>
            </w:r>
          </w:p>
        </w:tc>
      </w:tr>
      <w:tr w:rsidR="00E2162C" w:rsidTr="00E2162C">
        <w:tblPrEx>
          <w:tblCellMar>
            <w:top w:w="0" w:type="dxa"/>
            <w:bottom w:w="0" w:type="dxa"/>
          </w:tblCellMar>
        </w:tblPrEx>
        <w:trPr>
          <w:cantSplit/>
          <w:trHeight w:val="369"/>
        </w:trPr>
        <w:tc>
          <w:tcPr>
            <w:tcW w:w="602" w:type="pct"/>
            <w:vMerge w:val="restart"/>
            <w:shd w:val="clear" w:color="auto" w:fill="auto"/>
            <w:vAlign w:val="center"/>
          </w:tcPr>
          <w:p w:rsidR="00E2162C" w:rsidRPr="00864642" w:rsidRDefault="00E2162C" w:rsidP="001A5971">
            <w:pPr>
              <w:spacing w:line="300" w:lineRule="exact"/>
              <w:jc w:val="center"/>
              <w:rPr>
                <w:rFonts w:ascii="方正书宋_GBK" w:eastAsia="方正书宋_GBK"/>
              </w:rPr>
            </w:pPr>
            <w:r w:rsidRPr="00864642">
              <w:rPr>
                <w:rFonts w:ascii="方正书宋_GBK" w:eastAsia="方正书宋_GBK" w:hint="eastAsia"/>
              </w:rPr>
              <w:t>产出指标</w:t>
            </w:r>
          </w:p>
        </w:tc>
        <w:tc>
          <w:tcPr>
            <w:tcW w:w="602" w:type="pct"/>
            <w:shd w:val="clear" w:color="auto" w:fill="auto"/>
            <w:vAlign w:val="center"/>
          </w:tcPr>
          <w:p w:rsidR="00E2162C" w:rsidRPr="00864642" w:rsidRDefault="00E2162C" w:rsidP="001A5971">
            <w:pPr>
              <w:spacing w:line="300" w:lineRule="exact"/>
              <w:jc w:val="left"/>
              <w:rPr>
                <w:rFonts w:ascii="方正书宋_GBK" w:eastAsia="方正书宋_GBK"/>
              </w:rPr>
            </w:pPr>
            <w:r w:rsidRPr="00864642">
              <w:rPr>
                <w:rFonts w:ascii="方正书宋_GBK" w:eastAsia="方正书宋_GBK" w:hint="eastAsia"/>
              </w:rPr>
              <w:t>数量指标</w:t>
            </w:r>
          </w:p>
        </w:tc>
        <w:tc>
          <w:tcPr>
            <w:tcW w:w="678" w:type="pct"/>
            <w:shd w:val="clear" w:color="auto" w:fill="auto"/>
            <w:vAlign w:val="center"/>
          </w:tcPr>
          <w:p w:rsidR="00E2162C" w:rsidRPr="00864642" w:rsidRDefault="00E2162C" w:rsidP="001A5971">
            <w:pPr>
              <w:spacing w:line="300" w:lineRule="exact"/>
              <w:jc w:val="left"/>
              <w:rPr>
                <w:rFonts w:ascii="方正书宋_GBK" w:eastAsia="方正书宋_GBK"/>
              </w:rPr>
            </w:pPr>
            <w:r w:rsidRPr="00864642">
              <w:rPr>
                <w:rFonts w:ascii="方正书宋_GBK" w:eastAsia="方正书宋_GBK" w:hint="eastAsia"/>
              </w:rPr>
              <w:t>涉密</w:t>
            </w:r>
          </w:p>
        </w:tc>
        <w:tc>
          <w:tcPr>
            <w:tcW w:w="1536" w:type="pct"/>
            <w:shd w:val="clear" w:color="auto" w:fill="auto"/>
            <w:vAlign w:val="center"/>
          </w:tcPr>
          <w:p w:rsidR="00E2162C" w:rsidRPr="00864642" w:rsidRDefault="00E2162C" w:rsidP="001A5971">
            <w:pPr>
              <w:spacing w:line="300" w:lineRule="exact"/>
              <w:jc w:val="left"/>
              <w:rPr>
                <w:rFonts w:ascii="方正书宋_GBK" w:eastAsia="方正书宋_GBK"/>
              </w:rPr>
            </w:pPr>
            <w:r w:rsidRPr="00864642">
              <w:rPr>
                <w:rFonts w:ascii="方正书宋_GBK" w:eastAsia="方正书宋_GBK" w:hint="eastAsia"/>
              </w:rPr>
              <w:t>涉密</w:t>
            </w:r>
          </w:p>
        </w:tc>
        <w:tc>
          <w:tcPr>
            <w:tcW w:w="678" w:type="pct"/>
            <w:shd w:val="clear" w:color="auto" w:fill="auto"/>
            <w:vAlign w:val="center"/>
          </w:tcPr>
          <w:p w:rsidR="00E2162C" w:rsidRPr="00864642" w:rsidRDefault="00E2162C" w:rsidP="001A5971">
            <w:pPr>
              <w:spacing w:line="300" w:lineRule="exact"/>
              <w:jc w:val="left"/>
              <w:rPr>
                <w:rFonts w:ascii="方正书宋_GBK" w:eastAsia="方正书宋_GBK"/>
              </w:rPr>
            </w:pPr>
            <w:r w:rsidRPr="00864642">
              <w:rPr>
                <w:rFonts w:ascii="方正书宋_GBK" w:eastAsia="方正书宋_GBK" w:hint="eastAsia"/>
              </w:rPr>
              <w:t>涉密</w:t>
            </w:r>
          </w:p>
        </w:tc>
        <w:tc>
          <w:tcPr>
            <w:tcW w:w="904" w:type="pct"/>
            <w:shd w:val="clear" w:color="auto" w:fill="auto"/>
            <w:vAlign w:val="center"/>
          </w:tcPr>
          <w:p w:rsidR="00E2162C" w:rsidRPr="00864642"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质量指标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864642"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864642"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时效指标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864642"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864642"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成本指标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864642"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864642"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val="restart"/>
            <w:shd w:val="clear" w:color="auto" w:fill="auto"/>
            <w:vAlign w:val="center"/>
          </w:tcPr>
          <w:p w:rsidR="00E2162C" w:rsidRDefault="00E2162C" w:rsidP="001A5971">
            <w:pPr>
              <w:spacing w:line="300" w:lineRule="exact"/>
              <w:jc w:val="center"/>
              <w:rPr>
                <w:rFonts w:ascii="方正书宋_GBK" w:eastAsia="方正书宋_GBK" w:hint="eastAsia"/>
              </w:rPr>
            </w:pPr>
            <w:r>
              <w:rPr>
                <w:rFonts w:ascii="方正书宋_GBK" w:eastAsia="方正书宋_GBK" w:hint="eastAsia"/>
              </w:rPr>
              <w:t>效益指标</w:t>
            </w: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经济效益指标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864642"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864642"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社会效益指标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864642"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864642"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生态效益指标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864642"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864642"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可持续影响指标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864642"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864642"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shd w:val="clear" w:color="auto" w:fill="auto"/>
            <w:vAlign w:val="center"/>
          </w:tcPr>
          <w:p w:rsidR="00E2162C" w:rsidRDefault="00E2162C" w:rsidP="001A5971">
            <w:pPr>
              <w:spacing w:line="300" w:lineRule="exact"/>
              <w:jc w:val="center"/>
              <w:rPr>
                <w:rFonts w:ascii="方正书宋_GBK" w:eastAsia="方正书宋_GBK" w:hint="eastAsia"/>
              </w:rPr>
            </w:pPr>
            <w:r>
              <w:rPr>
                <w:rFonts w:ascii="方正书宋_GBK" w:eastAsia="方正书宋_GBK" w:hint="eastAsia"/>
              </w:rPr>
              <w:t>满意度指标</w:t>
            </w: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864642"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864642" w:rsidRDefault="00E2162C" w:rsidP="001A5971">
            <w:pPr>
              <w:spacing w:line="300" w:lineRule="exact"/>
              <w:jc w:val="left"/>
              <w:rPr>
                <w:rFonts w:ascii="方正书宋_GBK" w:eastAsia="方正书宋_GBK"/>
              </w:rPr>
            </w:pPr>
          </w:p>
        </w:tc>
      </w:tr>
    </w:tbl>
    <w:p w:rsidR="00E2162C" w:rsidRDefault="00E2162C" w:rsidP="00E2162C">
      <w:pPr>
        <w:spacing w:line="300" w:lineRule="exact"/>
        <w:jc w:val="left"/>
        <w:sectPr w:rsidR="00E2162C" w:rsidSect="00E2162C">
          <w:pgSz w:w="16839" w:h="11907" w:orient="landscape"/>
          <w:pgMar w:top="1304" w:right="1134" w:bottom="1304" w:left="1985" w:header="851" w:footer="992" w:gutter="0"/>
          <w:cols w:space="425"/>
          <w:docGrid w:type="lines" w:linePitch="312"/>
        </w:sectPr>
      </w:pPr>
    </w:p>
    <w:p w:rsidR="00E2162C" w:rsidRDefault="00E2162C" w:rsidP="00E2162C">
      <w:pPr>
        <w:spacing w:line="300" w:lineRule="exact"/>
        <w:jc w:val="left"/>
      </w:pPr>
    </w:p>
    <w:p w:rsidR="00E2162C" w:rsidRPr="00DD0693" w:rsidRDefault="00E2162C" w:rsidP="00E2162C">
      <w:pPr>
        <w:ind w:firstLineChars="200" w:firstLine="562"/>
        <w:jc w:val="left"/>
        <w:outlineLvl w:val="3"/>
        <w:rPr>
          <w:rFonts w:hAnsi="宋体"/>
          <w:b/>
          <w:sz w:val="28"/>
        </w:rPr>
      </w:pPr>
      <w:bookmarkStart w:id="2" w:name="_Toc67985834"/>
      <w:r w:rsidRPr="00DD0693">
        <w:rPr>
          <w:rFonts w:ascii="方正仿宋_GBK" w:eastAsia="方正仿宋_GBK" w:hint="eastAsia"/>
          <w:b/>
          <w:sz w:val="28"/>
        </w:rPr>
        <w:t>2.宗教工作联络员队伍建设经费绩效目标表</w:t>
      </w:r>
      <w:bookmarkEnd w:id="2"/>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2、宗教工作联络员队伍建设经费绩效目标表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115"/>
        <w:gridCol w:w="1787"/>
        <w:gridCol w:w="1781"/>
        <w:gridCol w:w="2495"/>
        <w:gridCol w:w="1329"/>
        <w:gridCol w:w="1564"/>
        <w:gridCol w:w="1865"/>
      </w:tblGrid>
      <w:tr w:rsidR="00E2162C" w:rsidTr="00E2162C">
        <w:tblPrEx>
          <w:tblCellMar>
            <w:top w:w="0" w:type="dxa"/>
            <w:bottom w:w="0" w:type="dxa"/>
          </w:tblCellMar>
        </w:tblPrEx>
        <w:trPr>
          <w:trHeight w:val="397"/>
        </w:trPr>
        <w:tc>
          <w:tcPr>
            <w:tcW w:w="4331" w:type="pct"/>
            <w:gridSpan w:val="6"/>
            <w:tcBorders>
              <w:top w:val="single" w:sz="6" w:space="0" w:color="FFFFFF"/>
              <w:left w:val="single" w:sz="6" w:space="0" w:color="FFFFFF"/>
              <w:right w:val="single" w:sz="6" w:space="0" w:color="FFFFFF"/>
            </w:tcBorders>
            <w:shd w:val="clear" w:color="auto" w:fill="auto"/>
            <w:vAlign w:val="center"/>
          </w:tcPr>
          <w:p w:rsidR="00E2162C" w:rsidRPr="00DD0693" w:rsidRDefault="00E2162C" w:rsidP="001A5971">
            <w:pPr>
              <w:spacing w:line="300" w:lineRule="exact"/>
              <w:jc w:val="left"/>
              <w:rPr>
                <w:rFonts w:ascii="方正书宋_GBK" w:eastAsia="方正书宋_GBK"/>
                <w:b/>
              </w:rPr>
            </w:pPr>
            <w:r>
              <w:rPr>
                <w:rFonts w:ascii="方正书宋_GBK" w:eastAsia="方正书宋_GBK"/>
                <w:b/>
              </w:rPr>
              <w:t>213001</w:t>
            </w:r>
            <w:r>
              <w:rPr>
                <w:rFonts w:ascii="方正书宋_GBK" w:eastAsia="方正书宋_GBK" w:hint="eastAsia"/>
                <w:b/>
              </w:rPr>
              <w:t>香河县统战部本级</w:t>
            </w:r>
          </w:p>
        </w:tc>
        <w:tc>
          <w:tcPr>
            <w:tcW w:w="669" w:type="pct"/>
            <w:tcBorders>
              <w:top w:val="single" w:sz="6" w:space="0" w:color="FFFFFF"/>
              <w:left w:val="single" w:sz="6" w:space="0" w:color="FFFFFF"/>
              <w:right w:val="single" w:sz="6" w:space="0" w:color="FFFFFF"/>
            </w:tcBorders>
            <w:shd w:val="clear" w:color="auto" w:fill="auto"/>
            <w:vAlign w:val="center"/>
          </w:tcPr>
          <w:p w:rsidR="00E2162C" w:rsidRPr="00DD0693" w:rsidRDefault="00E2162C" w:rsidP="001A5971">
            <w:pPr>
              <w:spacing w:line="300" w:lineRule="exact"/>
              <w:jc w:val="right"/>
              <w:rPr>
                <w:rFonts w:ascii="方正书宋_GBK" w:eastAsia="方正书宋_GBK"/>
              </w:rPr>
            </w:pPr>
            <w:r>
              <w:rPr>
                <w:rFonts w:ascii="方正书宋_GBK" w:eastAsia="方正书宋_GBK" w:hint="eastAsia"/>
              </w:rPr>
              <w:t>单位：万元</w:t>
            </w:r>
          </w:p>
        </w:tc>
      </w:tr>
      <w:tr w:rsidR="00E2162C" w:rsidTr="00E2162C">
        <w:tblPrEx>
          <w:tblCellMar>
            <w:top w:w="0" w:type="dxa"/>
            <w:bottom w:w="0" w:type="dxa"/>
          </w:tblCellMar>
        </w:tblPrEx>
        <w:trPr>
          <w:trHeight w:val="369"/>
        </w:trPr>
        <w:tc>
          <w:tcPr>
            <w:tcW w:w="1118" w:type="pct"/>
            <w:shd w:val="clear" w:color="auto" w:fill="auto"/>
            <w:vAlign w:val="center"/>
          </w:tcPr>
          <w:p w:rsidR="00E2162C" w:rsidRPr="00DD0693" w:rsidRDefault="00E2162C" w:rsidP="001A5971">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E2162C" w:rsidRPr="00DD0693" w:rsidRDefault="00E2162C" w:rsidP="001A5971">
            <w:pPr>
              <w:spacing w:line="300" w:lineRule="exact"/>
              <w:jc w:val="left"/>
              <w:rPr>
                <w:rFonts w:ascii="方正书宋_GBK" w:eastAsia="方正书宋_GBK"/>
              </w:rPr>
            </w:pPr>
            <w:r>
              <w:rPr>
                <w:rFonts w:ascii="方正书宋_GBK" w:eastAsia="方正书宋_GBK"/>
              </w:rPr>
              <w:t>1310242171PIHF0G2BACH</w:t>
            </w:r>
          </w:p>
        </w:tc>
        <w:tc>
          <w:tcPr>
            <w:tcW w:w="895" w:type="pct"/>
            <w:shd w:val="clear" w:color="auto" w:fill="auto"/>
            <w:vAlign w:val="center"/>
          </w:tcPr>
          <w:p w:rsidR="00E2162C" w:rsidRPr="00DD0693" w:rsidRDefault="00E2162C" w:rsidP="001A5971">
            <w:pPr>
              <w:spacing w:line="300" w:lineRule="exact"/>
              <w:jc w:val="center"/>
              <w:rPr>
                <w:rFonts w:ascii="方正书宋_GBK" w:eastAsia="方正书宋_GBK"/>
                <w:b/>
              </w:rPr>
            </w:pPr>
            <w:r>
              <w:rPr>
                <w:rFonts w:ascii="方正书宋_GBK" w:eastAsia="方正书宋_GBK" w:hint="eastAsia"/>
                <w:b/>
              </w:rPr>
              <w:t>项目名称</w:t>
            </w:r>
          </w:p>
        </w:tc>
        <w:tc>
          <w:tcPr>
            <w:tcW w:w="1707" w:type="pct"/>
            <w:gridSpan w:val="3"/>
            <w:shd w:val="clear" w:color="auto" w:fill="auto"/>
            <w:vAlign w:val="center"/>
          </w:tcPr>
          <w:p w:rsidR="00E2162C" w:rsidRPr="00DD0693" w:rsidRDefault="00E2162C" w:rsidP="001A5971">
            <w:pPr>
              <w:spacing w:line="300" w:lineRule="exact"/>
              <w:jc w:val="left"/>
              <w:rPr>
                <w:rFonts w:ascii="方正书宋_GBK" w:eastAsia="方正书宋_GBK"/>
              </w:rPr>
            </w:pPr>
            <w:r>
              <w:rPr>
                <w:rFonts w:ascii="方正书宋_GBK" w:eastAsia="方正书宋_GBK" w:hint="eastAsia"/>
              </w:rPr>
              <w:t>宗教工作联络员队伍建设经费</w:t>
            </w:r>
          </w:p>
        </w:tc>
      </w:tr>
      <w:tr w:rsidR="00E2162C" w:rsidTr="00E2162C">
        <w:tblPrEx>
          <w:tblCellMar>
            <w:top w:w="0" w:type="dxa"/>
            <w:bottom w:w="0" w:type="dxa"/>
          </w:tblCellMar>
        </w:tblPrEx>
        <w:trPr>
          <w:trHeight w:val="369"/>
        </w:trPr>
        <w:tc>
          <w:tcPr>
            <w:tcW w:w="1118" w:type="pct"/>
            <w:vMerge w:val="restart"/>
            <w:shd w:val="clear" w:color="auto" w:fill="auto"/>
            <w:vAlign w:val="center"/>
          </w:tcPr>
          <w:p w:rsidR="00E2162C" w:rsidRPr="00DD0693" w:rsidRDefault="00E2162C" w:rsidP="001A5971">
            <w:pPr>
              <w:spacing w:line="300" w:lineRule="exact"/>
              <w:jc w:val="center"/>
              <w:rPr>
                <w:rFonts w:ascii="方正书宋_GBK" w:eastAsia="方正书宋_GBK"/>
                <w:b/>
              </w:rPr>
            </w:pPr>
            <w:r>
              <w:rPr>
                <w:rFonts w:ascii="方正书宋_GBK" w:eastAsia="方正书宋_GBK" w:hint="eastAsia"/>
                <w:b/>
              </w:rPr>
              <w:t>预算规模及资金用途</w:t>
            </w:r>
          </w:p>
        </w:tc>
        <w:tc>
          <w:tcPr>
            <w:tcW w:w="641" w:type="pct"/>
            <w:shd w:val="clear" w:color="auto" w:fill="auto"/>
            <w:vAlign w:val="center"/>
          </w:tcPr>
          <w:p w:rsidR="00E2162C" w:rsidRPr="00DD0693" w:rsidRDefault="00E2162C" w:rsidP="001A5971">
            <w:pPr>
              <w:spacing w:line="300" w:lineRule="exact"/>
              <w:jc w:val="center"/>
              <w:rPr>
                <w:rFonts w:ascii="方正书宋_GBK" w:eastAsia="方正书宋_GBK"/>
                <w:b/>
              </w:rPr>
            </w:pPr>
            <w:r>
              <w:rPr>
                <w:rFonts w:ascii="方正书宋_GBK" w:eastAsia="方正书宋_GBK" w:hint="eastAsia"/>
                <w:b/>
              </w:rPr>
              <w:t>预算数</w:t>
            </w:r>
          </w:p>
        </w:tc>
        <w:tc>
          <w:tcPr>
            <w:tcW w:w="639" w:type="pct"/>
            <w:shd w:val="clear" w:color="auto" w:fill="auto"/>
            <w:vAlign w:val="center"/>
          </w:tcPr>
          <w:p w:rsidR="00E2162C" w:rsidRPr="00DD0693" w:rsidRDefault="00E2162C" w:rsidP="001A5971">
            <w:pPr>
              <w:spacing w:line="300" w:lineRule="exact"/>
              <w:jc w:val="left"/>
              <w:rPr>
                <w:rFonts w:ascii="方正书宋_GBK" w:eastAsia="方正书宋_GBK"/>
              </w:rPr>
            </w:pPr>
            <w:r>
              <w:rPr>
                <w:rFonts w:ascii="方正书宋_GBK" w:eastAsia="方正书宋_GBK"/>
              </w:rPr>
              <w:t>1.44</w:t>
            </w:r>
          </w:p>
        </w:tc>
        <w:tc>
          <w:tcPr>
            <w:tcW w:w="895" w:type="pct"/>
            <w:shd w:val="clear" w:color="auto" w:fill="auto"/>
            <w:vAlign w:val="center"/>
          </w:tcPr>
          <w:p w:rsidR="00E2162C" w:rsidRPr="00DD0693" w:rsidRDefault="00E2162C" w:rsidP="001A5971">
            <w:pPr>
              <w:spacing w:line="300" w:lineRule="exact"/>
              <w:jc w:val="center"/>
              <w:rPr>
                <w:rFonts w:ascii="方正书宋_GBK" w:eastAsia="方正书宋_GBK"/>
                <w:b/>
              </w:rPr>
            </w:pPr>
            <w:r>
              <w:rPr>
                <w:rFonts w:ascii="方正书宋_GBK" w:eastAsia="方正书宋_GBK" w:hint="eastAsia"/>
                <w:b/>
              </w:rPr>
              <w:t>其中：财政资金</w:t>
            </w:r>
          </w:p>
        </w:tc>
        <w:tc>
          <w:tcPr>
            <w:tcW w:w="477" w:type="pct"/>
            <w:shd w:val="clear" w:color="auto" w:fill="auto"/>
            <w:vAlign w:val="center"/>
          </w:tcPr>
          <w:p w:rsidR="00E2162C" w:rsidRPr="00DD0693" w:rsidRDefault="00E2162C" w:rsidP="001A5971">
            <w:pPr>
              <w:spacing w:line="300" w:lineRule="exact"/>
              <w:jc w:val="left"/>
              <w:rPr>
                <w:rFonts w:ascii="方正书宋_GBK" w:eastAsia="方正书宋_GBK"/>
              </w:rPr>
            </w:pPr>
            <w:r>
              <w:rPr>
                <w:rFonts w:ascii="方正书宋_GBK" w:eastAsia="方正书宋_GBK"/>
              </w:rPr>
              <w:t>1.44</w:t>
            </w:r>
          </w:p>
        </w:tc>
        <w:tc>
          <w:tcPr>
            <w:tcW w:w="561" w:type="pct"/>
            <w:shd w:val="clear" w:color="auto" w:fill="auto"/>
            <w:vAlign w:val="center"/>
          </w:tcPr>
          <w:p w:rsidR="00E2162C" w:rsidRPr="00DD0693" w:rsidRDefault="00E2162C" w:rsidP="001A5971">
            <w:pPr>
              <w:spacing w:line="300" w:lineRule="exact"/>
              <w:jc w:val="center"/>
              <w:rPr>
                <w:rFonts w:ascii="方正书宋_GBK" w:eastAsia="方正书宋_GBK"/>
                <w:b/>
              </w:rPr>
            </w:pPr>
            <w:r>
              <w:rPr>
                <w:rFonts w:ascii="方正书宋_GBK" w:eastAsia="方正书宋_GBK" w:hint="eastAsia"/>
                <w:b/>
              </w:rPr>
              <w:t>其他资金</w:t>
            </w:r>
          </w:p>
        </w:tc>
        <w:tc>
          <w:tcPr>
            <w:tcW w:w="669" w:type="pct"/>
            <w:shd w:val="clear" w:color="auto" w:fill="auto"/>
            <w:vAlign w:val="center"/>
          </w:tcPr>
          <w:p w:rsidR="00E2162C" w:rsidRPr="00DD0693" w:rsidRDefault="00E2162C" w:rsidP="001A5971">
            <w:pPr>
              <w:spacing w:line="300" w:lineRule="exact"/>
              <w:jc w:val="left"/>
              <w:rPr>
                <w:rFonts w:ascii="方正书宋_GBK" w:eastAsia="方正书宋_GBK"/>
              </w:rPr>
            </w:pPr>
            <w:r>
              <w:rPr>
                <w:rFonts w:ascii="方正书宋_GBK" w:eastAsia="方正书宋_GBK"/>
              </w:rPr>
              <w:t>0</w:t>
            </w:r>
          </w:p>
        </w:tc>
      </w:tr>
      <w:tr w:rsidR="00E2162C" w:rsidTr="00E2162C">
        <w:tblPrEx>
          <w:tblCellMar>
            <w:top w:w="0" w:type="dxa"/>
            <w:bottom w:w="0" w:type="dxa"/>
          </w:tblCellMar>
        </w:tblPrEx>
        <w:trPr>
          <w:trHeight w:val="369"/>
        </w:trPr>
        <w:tc>
          <w:tcPr>
            <w:tcW w:w="1118" w:type="pct"/>
            <w:vMerge/>
            <w:shd w:val="clear" w:color="auto" w:fill="auto"/>
            <w:vAlign w:val="center"/>
          </w:tcPr>
          <w:p w:rsidR="00E2162C" w:rsidRDefault="00E2162C" w:rsidP="001A5971">
            <w:pPr>
              <w:spacing w:line="300" w:lineRule="exact"/>
              <w:jc w:val="left"/>
              <w:outlineLvl w:val="3"/>
            </w:pPr>
          </w:p>
        </w:tc>
        <w:tc>
          <w:tcPr>
            <w:tcW w:w="3882" w:type="pct"/>
            <w:gridSpan w:val="6"/>
            <w:shd w:val="clear" w:color="auto" w:fill="auto"/>
            <w:vAlign w:val="center"/>
          </w:tcPr>
          <w:p w:rsidR="00E2162C" w:rsidRPr="00DD0693" w:rsidRDefault="00E2162C" w:rsidP="001A5971">
            <w:pPr>
              <w:spacing w:line="300" w:lineRule="exact"/>
              <w:jc w:val="left"/>
              <w:rPr>
                <w:rFonts w:ascii="方正书宋_GBK" w:eastAsia="方正书宋_GBK"/>
              </w:rPr>
            </w:pPr>
            <w:r>
              <w:rPr>
                <w:rFonts w:ascii="方正书宋_GBK" w:eastAsia="方正书宋_GBK" w:hint="eastAsia"/>
              </w:rPr>
              <w:t>对非法宗教活动进行调查摸排、严查严打。</w:t>
            </w:r>
          </w:p>
        </w:tc>
      </w:tr>
      <w:tr w:rsidR="00E2162C" w:rsidTr="00E2162C">
        <w:tblPrEx>
          <w:tblCellMar>
            <w:top w:w="0" w:type="dxa"/>
            <w:bottom w:w="0" w:type="dxa"/>
          </w:tblCellMar>
        </w:tblPrEx>
        <w:trPr>
          <w:trHeight w:val="369"/>
        </w:trPr>
        <w:tc>
          <w:tcPr>
            <w:tcW w:w="1118" w:type="pct"/>
            <w:vMerge w:val="restart"/>
            <w:shd w:val="clear" w:color="auto" w:fill="auto"/>
            <w:vAlign w:val="center"/>
          </w:tcPr>
          <w:p w:rsidR="00E2162C" w:rsidRPr="00DD0693" w:rsidRDefault="00E2162C" w:rsidP="001A5971">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E2162C" w:rsidRPr="00DD0693" w:rsidRDefault="00E2162C" w:rsidP="001A5971">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95" w:type="pct"/>
            <w:shd w:val="clear" w:color="auto" w:fill="auto"/>
            <w:vAlign w:val="center"/>
          </w:tcPr>
          <w:p w:rsidR="00E2162C" w:rsidRPr="00DD0693" w:rsidRDefault="00E2162C" w:rsidP="001A5971">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477" w:type="pct"/>
            <w:shd w:val="clear" w:color="auto" w:fill="auto"/>
            <w:vAlign w:val="center"/>
          </w:tcPr>
          <w:p w:rsidR="00E2162C" w:rsidRPr="00DD0693" w:rsidRDefault="00E2162C" w:rsidP="001A5971">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230" w:type="pct"/>
            <w:gridSpan w:val="2"/>
            <w:shd w:val="clear" w:color="auto" w:fill="auto"/>
            <w:vAlign w:val="center"/>
          </w:tcPr>
          <w:p w:rsidR="00E2162C" w:rsidRPr="00DD0693" w:rsidRDefault="00E2162C" w:rsidP="001A5971">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E2162C" w:rsidTr="00E2162C">
        <w:tblPrEx>
          <w:tblCellMar>
            <w:top w:w="0" w:type="dxa"/>
            <w:bottom w:w="0" w:type="dxa"/>
          </w:tblCellMar>
        </w:tblPrEx>
        <w:trPr>
          <w:trHeight w:val="369"/>
        </w:trPr>
        <w:tc>
          <w:tcPr>
            <w:tcW w:w="1118" w:type="pct"/>
            <w:vMerge/>
            <w:tcBorders>
              <w:bottom w:val="single" w:sz="6" w:space="0" w:color="000000"/>
            </w:tcBorders>
            <w:shd w:val="clear" w:color="auto" w:fill="auto"/>
            <w:vAlign w:val="center"/>
          </w:tcPr>
          <w:p w:rsidR="00E2162C" w:rsidRDefault="00E2162C" w:rsidP="001A5971">
            <w:pPr>
              <w:spacing w:line="300" w:lineRule="exact"/>
              <w:jc w:val="left"/>
              <w:outlineLvl w:val="3"/>
            </w:pPr>
          </w:p>
        </w:tc>
        <w:tc>
          <w:tcPr>
            <w:tcW w:w="1280" w:type="pct"/>
            <w:gridSpan w:val="2"/>
            <w:tcBorders>
              <w:bottom w:val="single" w:sz="6" w:space="0" w:color="000000"/>
            </w:tcBorders>
            <w:shd w:val="clear" w:color="auto" w:fill="auto"/>
            <w:vAlign w:val="center"/>
          </w:tcPr>
          <w:p w:rsidR="00E2162C" w:rsidRPr="00DD0693" w:rsidRDefault="00E2162C" w:rsidP="001A5971">
            <w:pPr>
              <w:spacing w:line="300" w:lineRule="exact"/>
              <w:jc w:val="center"/>
              <w:rPr>
                <w:rFonts w:ascii="方正书宋_GBK" w:eastAsia="方正书宋_GBK"/>
              </w:rPr>
            </w:pPr>
          </w:p>
        </w:tc>
        <w:tc>
          <w:tcPr>
            <w:tcW w:w="895" w:type="pct"/>
            <w:tcBorders>
              <w:bottom w:val="single" w:sz="6" w:space="0" w:color="000000"/>
            </w:tcBorders>
            <w:shd w:val="clear" w:color="auto" w:fill="auto"/>
            <w:vAlign w:val="center"/>
          </w:tcPr>
          <w:p w:rsidR="00E2162C" w:rsidRPr="00DD0693" w:rsidRDefault="00E2162C" w:rsidP="001A5971">
            <w:pPr>
              <w:spacing w:line="300" w:lineRule="exact"/>
              <w:jc w:val="center"/>
              <w:rPr>
                <w:rFonts w:ascii="方正书宋_GBK" w:eastAsia="方正书宋_GBK"/>
              </w:rPr>
            </w:pPr>
          </w:p>
        </w:tc>
        <w:tc>
          <w:tcPr>
            <w:tcW w:w="477" w:type="pct"/>
            <w:tcBorders>
              <w:bottom w:val="single" w:sz="6" w:space="0" w:color="000000"/>
            </w:tcBorders>
            <w:shd w:val="clear" w:color="auto" w:fill="auto"/>
            <w:vAlign w:val="center"/>
          </w:tcPr>
          <w:p w:rsidR="00E2162C" w:rsidRPr="00DD0693" w:rsidRDefault="00E2162C" w:rsidP="001A5971">
            <w:pPr>
              <w:spacing w:line="300" w:lineRule="exact"/>
              <w:jc w:val="center"/>
              <w:rPr>
                <w:rFonts w:ascii="方正书宋_GBK" w:eastAsia="方正书宋_GBK"/>
              </w:rPr>
            </w:pPr>
          </w:p>
        </w:tc>
        <w:tc>
          <w:tcPr>
            <w:tcW w:w="1230" w:type="pct"/>
            <w:gridSpan w:val="2"/>
            <w:tcBorders>
              <w:bottom w:val="single" w:sz="6" w:space="0" w:color="000000"/>
            </w:tcBorders>
            <w:shd w:val="clear" w:color="auto" w:fill="auto"/>
            <w:vAlign w:val="center"/>
          </w:tcPr>
          <w:p w:rsidR="00E2162C" w:rsidRPr="00DD0693" w:rsidRDefault="00E2162C" w:rsidP="001A5971">
            <w:pPr>
              <w:spacing w:line="300" w:lineRule="exact"/>
              <w:jc w:val="center"/>
              <w:rPr>
                <w:rFonts w:ascii="方正书宋_GBK" w:eastAsia="方正书宋_GBK"/>
              </w:rPr>
            </w:pPr>
            <w:r>
              <w:rPr>
                <w:rFonts w:ascii="方正书宋_GBK" w:eastAsia="方正书宋_GBK"/>
              </w:rPr>
              <w:t>100.00%</w:t>
            </w:r>
          </w:p>
        </w:tc>
      </w:tr>
      <w:tr w:rsidR="00E2162C" w:rsidTr="00E2162C">
        <w:tblPrEx>
          <w:tblCellMar>
            <w:top w:w="0" w:type="dxa"/>
            <w:bottom w:w="0" w:type="dxa"/>
          </w:tblCellMar>
        </w:tblPrEx>
        <w:trPr>
          <w:trHeight w:val="369"/>
        </w:trPr>
        <w:tc>
          <w:tcPr>
            <w:tcW w:w="1118" w:type="pct"/>
            <w:tcBorders>
              <w:bottom w:val="nil"/>
            </w:tcBorders>
            <w:shd w:val="clear" w:color="auto" w:fill="auto"/>
            <w:vAlign w:val="center"/>
          </w:tcPr>
          <w:p w:rsidR="00E2162C" w:rsidRPr="00DD0693" w:rsidRDefault="00E2162C" w:rsidP="001A5971">
            <w:pPr>
              <w:spacing w:line="300" w:lineRule="exact"/>
              <w:jc w:val="center"/>
              <w:rPr>
                <w:rFonts w:ascii="方正书宋_GBK" w:eastAsia="方正书宋_GBK"/>
                <w:b/>
              </w:rPr>
            </w:pPr>
            <w:r>
              <w:rPr>
                <w:rFonts w:ascii="方正书宋_GBK" w:eastAsia="方正书宋_GBK" w:hint="eastAsia"/>
                <w:b/>
              </w:rPr>
              <w:t>绩效目标</w:t>
            </w:r>
          </w:p>
        </w:tc>
        <w:tc>
          <w:tcPr>
            <w:tcW w:w="3882" w:type="pct"/>
            <w:gridSpan w:val="6"/>
            <w:tcBorders>
              <w:bottom w:val="nil"/>
            </w:tcBorders>
            <w:shd w:val="clear" w:color="auto" w:fill="auto"/>
            <w:vAlign w:val="center"/>
          </w:tcPr>
          <w:p w:rsidR="00E2162C" w:rsidRDefault="00E2162C" w:rsidP="001A5971">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涉密</w:t>
            </w:r>
          </w:p>
          <w:p w:rsidR="00E2162C" w:rsidRDefault="00E2162C" w:rsidP="001A5971">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涉密</w:t>
            </w:r>
          </w:p>
          <w:p w:rsidR="00E2162C" w:rsidRPr="00DD0693" w:rsidRDefault="00E2162C" w:rsidP="001A5971">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涉密</w:t>
            </w:r>
          </w:p>
        </w:tc>
      </w:tr>
    </w:tbl>
    <w:p w:rsidR="00E2162C" w:rsidRPr="00DD0693" w:rsidRDefault="00E2162C" w:rsidP="00E2162C">
      <w:pPr>
        <w:spacing w:line="14" w:lineRule="exact"/>
        <w:jc w:val="center"/>
        <w:rPr>
          <w:rFonts w:hAnsi="宋体"/>
        </w:rPr>
      </w:pPr>
      <w:r w:rsidRPr="00DD0693">
        <w:rPr>
          <w:rFonts w:ascii="方正书宋_GBK" w:eastAsia="方正书宋_GB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4281"/>
        <w:gridCol w:w="1890"/>
        <w:gridCol w:w="2520"/>
      </w:tblGrid>
      <w:tr w:rsidR="00E2162C" w:rsidTr="00E2162C">
        <w:tblPrEx>
          <w:tblCellMar>
            <w:top w:w="0" w:type="dxa"/>
            <w:bottom w:w="0" w:type="dxa"/>
          </w:tblCellMar>
        </w:tblPrEx>
        <w:trPr>
          <w:cantSplit/>
          <w:trHeight w:val="397"/>
          <w:tblHeader/>
        </w:trPr>
        <w:tc>
          <w:tcPr>
            <w:tcW w:w="602" w:type="pct"/>
            <w:shd w:val="clear" w:color="auto" w:fill="auto"/>
            <w:vAlign w:val="center"/>
          </w:tcPr>
          <w:p w:rsidR="00E2162C" w:rsidRPr="00DD0693" w:rsidRDefault="00E2162C" w:rsidP="001A5971">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E2162C" w:rsidRPr="00DD0693" w:rsidRDefault="00E2162C" w:rsidP="001A5971">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E2162C" w:rsidRPr="00DD0693" w:rsidRDefault="00E2162C" w:rsidP="001A5971">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E2162C" w:rsidRPr="00DD0693" w:rsidRDefault="00E2162C" w:rsidP="001A5971">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E2162C" w:rsidRPr="00DD0693" w:rsidRDefault="00E2162C" w:rsidP="001A5971">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E2162C" w:rsidRPr="00DD0693" w:rsidRDefault="00E2162C" w:rsidP="001A5971">
            <w:pPr>
              <w:spacing w:line="300" w:lineRule="exact"/>
              <w:jc w:val="center"/>
              <w:rPr>
                <w:rFonts w:ascii="方正书宋_GBK" w:eastAsia="方正书宋_GBK"/>
                <w:b/>
              </w:rPr>
            </w:pPr>
            <w:r>
              <w:rPr>
                <w:rFonts w:ascii="方正书宋_GBK" w:eastAsia="方正书宋_GBK" w:hint="eastAsia"/>
                <w:b/>
              </w:rPr>
              <w:t>指标值确定依据</w:t>
            </w:r>
          </w:p>
        </w:tc>
      </w:tr>
      <w:tr w:rsidR="00E2162C" w:rsidTr="00E2162C">
        <w:tblPrEx>
          <w:tblCellMar>
            <w:top w:w="0" w:type="dxa"/>
            <w:bottom w:w="0" w:type="dxa"/>
          </w:tblCellMar>
        </w:tblPrEx>
        <w:trPr>
          <w:cantSplit/>
          <w:trHeight w:val="369"/>
        </w:trPr>
        <w:tc>
          <w:tcPr>
            <w:tcW w:w="602" w:type="pct"/>
            <w:vMerge w:val="restart"/>
            <w:shd w:val="clear" w:color="auto" w:fill="auto"/>
            <w:vAlign w:val="center"/>
          </w:tcPr>
          <w:p w:rsidR="00E2162C" w:rsidRPr="00DD0693" w:rsidRDefault="00E2162C" w:rsidP="001A5971">
            <w:pPr>
              <w:spacing w:line="300" w:lineRule="exact"/>
              <w:jc w:val="center"/>
              <w:rPr>
                <w:rFonts w:ascii="方正书宋_GBK" w:eastAsia="方正书宋_GBK"/>
              </w:rPr>
            </w:pPr>
            <w:r w:rsidRPr="00DD0693">
              <w:rPr>
                <w:rFonts w:ascii="方正书宋_GBK" w:eastAsia="方正书宋_GBK" w:hint="eastAsia"/>
              </w:rPr>
              <w:t>产出指标</w:t>
            </w:r>
          </w:p>
        </w:tc>
        <w:tc>
          <w:tcPr>
            <w:tcW w:w="602" w:type="pct"/>
            <w:shd w:val="clear" w:color="auto" w:fill="auto"/>
            <w:vAlign w:val="center"/>
          </w:tcPr>
          <w:p w:rsidR="00E2162C" w:rsidRPr="00DD0693" w:rsidRDefault="00E2162C" w:rsidP="001A5971">
            <w:pPr>
              <w:spacing w:line="300" w:lineRule="exact"/>
              <w:jc w:val="left"/>
              <w:rPr>
                <w:rFonts w:ascii="方正书宋_GBK" w:eastAsia="方正书宋_GBK"/>
              </w:rPr>
            </w:pPr>
            <w:r w:rsidRPr="00DD0693">
              <w:rPr>
                <w:rFonts w:ascii="方正书宋_GBK" w:eastAsia="方正书宋_GBK" w:hint="eastAsia"/>
              </w:rPr>
              <w:t>数量指标</w:t>
            </w:r>
          </w:p>
        </w:tc>
        <w:tc>
          <w:tcPr>
            <w:tcW w:w="678" w:type="pct"/>
            <w:shd w:val="clear" w:color="auto" w:fill="auto"/>
            <w:vAlign w:val="center"/>
          </w:tcPr>
          <w:p w:rsidR="00E2162C" w:rsidRPr="00DD0693" w:rsidRDefault="00E2162C" w:rsidP="001A5971">
            <w:pPr>
              <w:spacing w:line="300" w:lineRule="exact"/>
              <w:jc w:val="left"/>
              <w:rPr>
                <w:rFonts w:ascii="方正书宋_GBK" w:eastAsia="方正书宋_GBK"/>
              </w:rPr>
            </w:pPr>
            <w:r w:rsidRPr="00DD0693">
              <w:rPr>
                <w:rFonts w:ascii="方正书宋_GBK" w:eastAsia="方正书宋_GBK" w:hint="eastAsia"/>
              </w:rPr>
              <w:t>涉密</w:t>
            </w:r>
          </w:p>
        </w:tc>
        <w:tc>
          <w:tcPr>
            <w:tcW w:w="1536" w:type="pct"/>
            <w:shd w:val="clear" w:color="auto" w:fill="auto"/>
            <w:vAlign w:val="center"/>
          </w:tcPr>
          <w:p w:rsidR="00E2162C" w:rsidRPr="00DD0693" w:rsidRDefault="00E2162C" w:rsidP="001A5971">
            <w:pPr>
              <w:spacing w:line="300" w:lineRule="exact"/>
              <w:jc w:val="left"/>
              <w:rPr>
                <w:rFonts w:ascii="方正书宋_GBK" w:eastAsia="方正书宋_GBK"/>
              </w:rPr>
            </w:pPr>
            <w:r w:rsidRPr="00DD0693">
              <w:rPr>
                <w:rFonts w:ascii="方正书宋_GBK" w:eastAsia="方正书宋_GBK" w:hint="eastAsia"/>
              </w:rPr>
              <w:t>涉密</w:t>
            </w:r>
          </w:p>
        </w:tc>
        <w:tc>
          <w:tcPr>
            <w:tcW w:w="678" w:type="pct"/>
            <w:shd w:val="clear" w:color="auto" w:fill="auto"/>
            <w:vAlign w:val="center"/>
          </w:tcPr>
          <w:p w:rsidR="00E2162C" w:rsidRPr="00DD0693" w:rsidRDefault="00E2162C" w:rsidP="001A5971">
            <w:pPr>
              <w:spacing w:line="300" w:lineRule="exact"/>
              <w:jc w:val="left"/>
              <w:rPr>
                <w:rFonts w:ascii="方正书宋_GBK" w:eastAsia="方正书宋_GBK"/>
              </w:rPr>
            </w:pPr>
            <w:r w:rsidRPr="00DD0693">
              <w:rPr>
                <w:rFonts w:ascii="方正书宋_GBK" w:eastAsia="方正书宋_GBK" w:hint="eastAsia"/>
              </w:rPr>
              <w:t>涉密</w:t>
            </w:r>
          </w:p>
        </w:tc>
        <w:tc>
          <w:tcPr>
            <w:tcW w:w="904" w:type="pct"/>
            <w:shd w:val="clear" w:color="auto" w:fill="auto"/>
            <w:vAlign w:val="center"/>
          </w:tcPr>
          <w:p w:rsidR="00E2162C" w:rsidRPr="00DD0693" w:rsidRDefault="00E2162C" w:rsidP="001A5971">
            <w:pPr>
              <w:spacing w:line="300" w:lineRule="exact"/>
              <w:jc w:val="left"/>
              <w:rPr>
                <w:rFonts w:ascii="方正书宋_GBK" w:eastAsia="方正书宋_GBK"/>
              </w:rPr>
            </w:pPr>
            <w:r w:rsidRPr="00DD0693">
              <w:rPr>
                <w:rFonts w:ascii="方正书宋_GBK" w:eastAsia="方正书宋_GBK" w:hint="eastAsia"/>
              </w:rPr>
              <w:t>涉密</w:t>
            </w: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质量指标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DD0693"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时效指标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DD0693"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成本指标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DD0693"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r>
      <w:tr w:rsidR="00E2162C" w:rsidTr="00E2162C">
        <w:tblPrEx>
          <w:tblCellMar>
            <w:top w:w="0" w:type="dxa"/>
            <w:bottom w:w="0" w:type="dxa"/>
          </w:tblCellMar>
        </w:tblPrEx>
        <w:trPr>
          <w:cantSplit/>
          <w:trHeight w:val="369"/>
        </w:trPr>
        <w:tc>
          <w:tcPr>
            <w:tcW w:w="602" w:type="pct"/>
            <w:vMerge w:val="restart"/>
            <w:shd w:val="clear" w:color="auto" w:fill="auto"/>
            <w:vAlign w:val="center"/>
          </w:tcPr>
          <w:p w:rsidR="00E2162C" w:rsidRDefault="00E2162C" w:rsidP="001A5971">
            <w:pPr>
              <w:spacing w:line="300" w:lineRule="exact"/>
              <w:jc w:val="center"/>
              <w:rPr>
                <w:rFonts w:ascii="方正书宋_GBK" w:eastAsia="方正书宋_GBK" w:hint="eastAsia"/>
              </w:rPr>
            </w:pPr>
            <w:r>
              <w:rPr>
                <w:rFonts w:ascii="方正书宋_GBK" w:eastAsia="方正书宋_GBK" w:hint="eastAsia"/>
              </w:rPr>
              <w:t>效益指标</w:t>
            </w: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经济效益指标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DD0693"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社会效益指标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DD0693"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生态效益指标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DD0693"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可持续影响指标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DD0693"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r>
      <w:tr w:rsidR="00E2162C" w:rsidTr="00E2162C">
        <w:tblPrEx>
          <w:tblCellMar>
            <w:top w:w="0" w:type="dxa"/>
            <w:bottom w:w="0" w:type="dxa"/>
          </w:tblCellMar>
        </w:tblPrEx>
        <w:trPr>
          <w:cantSplit/>
          <w:trHeight w:val="369"/>
        </w:trPr>
        <w:tc>
          <w:tcPr>
            <w:tcW w:w="602" w:type="pct"/>
            <w:shd w:val="clear" w:color="auto" w:fill="auto"/>
            <w:vAlign w:val="center"/>
          </w:tcPr>
          <w:p w:rsidR="00E2162C" w:rsidRDefault="00E2162C" w:rsidP="001A5971">
            <w:pPr>
              <w:spacing w:line="300" w:lineRule="exact"/>
              <w:jc w:val="center"/>
              <w:rPr>
                <w:rFonts w:ascii="方正书宋_GBK" w:eastAsia="方正书宋_GBK" w:hint="eastAsia"/>
              </w:rPr>
            </w:pPr>
            <w:r>
              <w:rPr>
                <w:rFonts w:ascii="方正书宋_GBK" w:eastAsia="方正书宋_GBK" w:hint="eastAsia"/>
              </w:rPr>
              <w:t>满意度指标</w:t>
            </w: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DD0693"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r>
    </w:tbl>
    <w:p w:rsidR="00E2162C" w:rsidRDefault="00E2162C" w:rsidP="00E2162C">
      <w:pPr>
        <w:spacing w:line="300" w:lineRule="exact"/>
        <w:jc w:val="left"/>
        <w:sectPr w:rsidR="00E2162C" w:rsidSect="00E2162C">
          <w:pgSz w:w="16839" w:h="11907" w:orient="landscape"/>
          <w:pgMar w:top="1304" w:right="1134" w:bottom="1304" w:left="1985" w:header="851" w:footer="992" w:gutter="0"/>
          <w:cols w:space="425"/>
          <w:docGrid w:type="lines" w:linePitch="312"/>
        </w:sectPr>
      </w:pPr>
    </w:p>
    <w:p w:rsidR="00E2162C" w:rsidRDefault="00E2162C" w:rsidP="00E2162C">
      <w:pPr>
        <w:spacing w:line="300" w:lineRule="exact"/>
        <w:jc w:val="left"/>
      </w:pPr>
    </w:p>
    <w:p w:rsidR="00E2162C" w:rsidRPr="00FC00E9" w:rsidRDefault="00E2162C" w:rsidP="00E2162C">
      <w:pPr>
        <w:ind w:firstLineChars="200" w:firstLine="562"/>
        <w:jc w:val="left"/>
        <w:outlineLvl w:val="3"/>
        <w:rPr>
          <w:rFonts w:hAnsi="宋体"/>
          <w:b/>
          <w:sz w:val="28"/>
        </w:rPr>
      </w:pPr>
      <w:bookmarkStart w:id="3" w:name="_Toc67985835"/>
      <w:r w:rsidRPr="00FC00E9">
        <w:rPr>
          <w:rFonts w:ascii="方正仿宋_GBK" w:eastAsia="方正仿宋_GBK" w:hint="eastAsia"/>
          <w:b/>
          <w:sz w:val="28"/>
        </w:rPr>
        <w:t>3.穆斯林群众门楣治理资金绩效目标表</w:t>
      </w:r>
      <w:bookmarkEnd w:id="3"/>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3、穆斯林群众门楣治理资金绩效目标表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7"/>
        <w:gridCol w:w="1890"/>
        <w:gridCol w:w="2350"/>
        <w:gridCol w:w="1932"/>
        <w:gridCol w:w="1890"/>
        <w:gridCol w:w="2520"/>
      </w:tblGrid>
      <w:tr w:rsidR="00E2162C" w:rsidTr="00E2162C">
        <w:tblPrEx>
          <w:tblCellMar>
            <w:top w:w="0" w:type="dxa"/>
            <w:bottom w:w="0" w:type="dxa"/>
          </w:tblCellMar>
        </w:tblPrEx>
        <w:trPr>
          <w:trHeight w:val="397"/>
        </w:trPr>
        <w:tc>
          <w:tcPr>
            <w:tcW w:w="4096" w:type="pct"/>
            <w:gridSpan w:val="6"/>
            <w:tcBorders>
              <w:top w:val="single" w:sz="6" w:space="0" w:color="FFFFFF"/>
              <w:left w:val="single" w:sz="6" w:space="0" w:color="FFFFFF"/>
              <w:right w:val="single" w:sz="6" w:space="0" w:color="FFFFFF"/>
            </w:tcBorders>
            <w:shd w:val="clear" w:color="auto" w:fill="auto"/>
            <w:vAlign w:val="center"/>
          </w:tcPr>
          <w:p w:rsidR="00E2162C" w:rsidRPr="00FC00E9" w:rsidRDefault="00E2162C" w:rsidP="001A5971">
            <w:pPr>
              <w:spacing w:line="300" w:lineRule="exact"/>
              <w:jc w:val="left"/>
              <w:rPr>
                <w:rFonts w:ascii="方正书宋_GBK" w:eastAsia="方正书宋_GBK"/>
                <w:b/>
              </w:rPr>
            </w:pPr>
            <w:r>
              <w:rPr>
                <w:rFonts w:ascii="方正书宋_GBK" w:eastAsia="方正书宋_GBK"/>
                <w:b/>
              </w:rPr>
              <w:t>213001</w:t>
            </w:r>
            <w:r>
              <w:rPr>
                <w:rFonts w:ascii="方正书宋_GBK" w:eastAsia="方正书宋_GBK" w:hint="eastAsia"/>
                <w:b/>
              </w:rPr>
              <w:t>香河县统战部本级</w:t>
            </w:r>
          </w:p>
        </w:tc>
        <w:tc>
          <w:tcPr>
            <w:tcW w:w="904" w:type="pct"/>
            <w:tcBorders>
              <w:top w:val="single" w:sz="6" w:space="0" w:color="FFFFFF"/>
              <w:left w:val="single" w:sz="6" w:space="0" w:color="FFFFFF"/>
              <w:right w:val="single" w:sz="6" w:space="0" w:color="FFFFFF"/>
            </w:tcBorders>
            <w:shd w:val="clear" w:color="auto" w:fill="auto"/>
            <w:vAlign w:val="center"/>
          </w:tcPr>
          <w:p w:rsidR="00E2162C" w:rsidRPr="00FC00E9" w:rsidRDefault="00E2162C" w:rsidP="001A5971">
            <w:pPr>
              <w:spacing w:line="300" w:lineRule="exact"/>
              <w:jc w:val="right"/>
              <w:rPr>
                <w:rFonts w:ascii="方正书宋_GBK" w:eastAsia="方正书宋_GBK"/>
              </w:rPr>
            </w:pPr>
            <w:r>
              <w:rPr>
                <w:rFonts w:ascii="方正书宋_GBK" w:eastAsia="方正书宋_GBK" w:hint="eastAsia"/>
              </w:rPr>
              <w:t>单位：万元</w:t>
            </w:r>
          </w:p>
        </w:tc>
      </w:tr>
      <w:tr w:rsidR="00E2162C" w:rsidTr="00E2162C">
        <w:tblPrEx>
          <w:tblCellMar>
            <w:top w:w="0" w:type="dxa"/>
            <w:bottom w:w="0" w:type="dxa"/>
          </w:tblCellMar>
        </w:tblPrEx>
        <w:trPr>
          <w:trHeight w:val="369"/>
        </w:trPr>
        <w:tc>
          <w:tcPr>
            <w:tcW w:w="602" w:type="pct"/>
            <w:shd w:val="clear" w:color="auto" w:fill="auto"/>
            <w:vAlign w:val="center"/>
          </w:tcPr>
          <w:p w:rsidR="00E2162C" w:rsidRPr="00FC00E9" w:rsidRDefault="00E2162C" w:rsidP="001A5971">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E2162C" w:rsidRPr="00FC00E9" w:rsidRDefault="00E2162C" w:rsidP="001A5971">
            <w:pPr>
              <w:spacing w:line="300" w:lineRule="exact"/>
              <w:jc w:val="left"/>
              <w:rPr>
                <w:rFonts w:ascii="方正书宋_GBK" w:eastAsia="方正书宋_GBK"/>
              </w:rPr>
            </w:pPr>
            <w:r>
              <w:rPr>
                <w:rFonts w:ascii="方正书宋_GBK" w:eastAsia="方正书宋_GBK"/>
              </w:rPr>
              <w:t>131024217Z6703BRI6W5R</w:t>
            </w:r>
          </w:p>
        </w:tc>
        <w:tc>
          <w:tcPr>
            <w:tcW w:w="843" w:type="pct"/>
            <w:shd w:val="clear" w:color="auto" w:fill="auto"/>
            <w:vAlign w:val="center"/>
          </w:tcPr>
          <w:p w:rsidR="00E2162C" w:rsidRPr="00FC00E9" w:rsidRDefault="00E2162C" w:rsidP="001A5971">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E2162C" w:rsidRPr="00FC00E9" w:rsidRDefault="00E2162C" w:rsidP="001A5971">
            <w:pPr>
              <w:spacing w:line="300" w:lineRule="exact"/>
              <w:jc w:val="left"/>
              <w:rPr>
                <w:rFonts w:ascii="方正书宋_GBK" w:eastAsia="方正书宋_GBK"/>
              </w:rPr>
            </w:pPr>
            <w:r>
              <w:rPr>
                <w:rFonts w:ascii="方正书宋_GBK" w:eastAsia="方正书宋_GBK" w:hint="eastAsia"/>
              </w:rPr>
              <w:t>穆斯林群众门楣治理资金</w:t>
            </w:r>
          </w:p>
        </w:tc>
      </w:tr>
      <w:tr w:rsidR="00E2162C" w:rsidTr="00E2162C">
        <w:tblPrEx>
          <w:tblCellMar>
            <w:top w:w="0" w:type="dxa"/>
            <w:bottom w:w="0" w:type="dxa"/>
          </w:tblCellMar>
        </w:tblPrEx>
        <w:trPr>
          <w:trHeight w:val="369"/>
        </w:trPr>
        <w:tc>
          <w:tcPr>
            <w:tcW w:w="602" w:type="pct"/>
            <w:vMerge w:val="restart"/>
            <w:shd w:val="clear" w:color="auto" w:fill="auto"/>
            <w:vAlign w:val="center"/>
          </w:tcPr>
          <w:p w:rsidR="00E2162C" w:rsidRPr="00FC00E9" w:rsidRDefault="00E2162C" w:rsidP="001A5971">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E2162C" w:rsidRPr="00FC00E9" w:rsidRDefault="00E2162C" w:rsidP="001A5971">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E2162C" w:rsidRPr="00FC00E9" w:rsidRDefault="00E2162C" w:rsidP="001A5971">
            <w:pPr>
              <w:spacing w:line="300" w:lineRule="exact"/>
              <w:jc w:val="left"/>
              <w:rPr>
                <w:rFonts w:ascii="方正书宋_GBK" w:eastAsia="方正书宋_GBK"/>
              </w:rPr>
            </w:pPr>
            <w:r>
              <w:rPr>
                <w:rFonts w:ascii="方正书宋_GBK" w:eastAsia="方正书宋_GBK"/>
              </w:rPr>
              <w:t>50.00</w:t>
            </w:r>
          </w:p>
        </w:tc>
        <w:tc>
          <w:tcPr>
            <w:tcW w:w="843" w:type="pct"/>
            <w:shd w:val="clear" w:color="auto" w:fill="auto"/>
            <w:vAlign w:val="center"/>
          </w:tcPr>
          <w:p w:rsidR="00E2162C" w:rsidRPr="00FC00E9" w:rsidRDefault="00E2162C" w:rsidP="001A5971">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E2162C" w:rsidRPr="00FC00E9" w:rsidRDefault="00E2162C" w:rsidP="001A5971">
            <w:pPr>
              <w:spacing w:line="300" w:lineRule="exact"/>
              <w:jc w:val="left"/>
              <w:rPr>
                <w:rFonts w:ascii="方正书宋_GBK" w:eastAsia="方正书宋_GBK"/>
              </w:rPr>
            </w:pPr>
            <w:r>
              <w:rPr>
                <w:rFonts w:ascii="方正书宋_GBK" w:eastAsia="方正书宋_GBK"/>
              </w:rPr>
              <w:t>50.00</w:t>
            </w:r>
          </w:p>
        </w:tc>
        <w:tc>
          <w:tcPr>
            <w:tcW w:w="678" w:type="pct"/>
            <w:shd w:val="clear" w:color="auto" w:fill="auto"/>
            <w:vAlign w:val="center"/>
          </w:tcPr>
          <w:p w:rsidR="00E2162C" w:rsidRPr="00FC00E9" w:rsidRDefault="00E2162C" w:rsidP="001A5971">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E2162C" w:rsidRPr="00FC00E9" w:rsidRDefault="00E2162C" w:rsidP="001A5971">
            <w:pPr>
              <w:spacing w:line="300" w:lineRule="exact"/>
              <w:jc w:val="left"/>
              <w:rPr>
                <w:rFonts w:ascii="方正书宋_GBK" w:eastAsia="方正书宋_GBK"/>
              </w:rPr>
            </w:pPr>
            <w:r>
              <w:rPr>
                <w:rFonts w:ascii="方正书宋_GBK" w:eastAsia="方正书宋_GBK"/>
              </w:rPr>
              <w:t>0</w:t>
            </w:r>
          </w:p>
        </w:tc>
      </w:tr>
      <w:tr w:rsidR="00E2162C" w:rsidTr="00E2162C">
        <w:tblPrEx>
          <w:tblCellMar>
            <w:top w:w="0" w:type="dxa"/>
            <w:bottom w:w="0" w:type="dxa"/>
          </w:tblCellMar>
        </w:tblPrEx>
        <w:trPr>
          <w:trHeight w:val="369"/>
        </w:trPr>
        <w:tc>
          <w:tcPr>
            <w:tcW w:w="602" w:type="pct"/>
            <w:vMerge/>
            <w:shd w:val="clear" w:color="auto" w:fill="auto"/>
            <w:vAlign w:val="center"/>
          </w:tcPr>
          <w:p w:rsidR="00E2162C" w:rsidRDefault="00E2162C" w:rsidP="001A5971">
            <w:pPr>
              <w:spacing w:line="300" w:lineRule="exact"/>
              <w:jc w:val="left"/>
              <w:outlineLvl w:val="3"/>
            </w:pPr>
          </w:p>
        </w:tc>
        <w:tc>
          <w:tcPr>
            <w:tcW w:w="4398" w:type="pct"/>
            <w:gridSpan w:val="6"/>
            <w:shd w:val="clear" w:color="auto" w:fill="auto"/>
            <w:vAlign w:val="center"/>
          </w:tcPr>
          <w:p w:rsidR="00E2162C" w:rsidRPr="00FC00E9" w:rsidRDefault="00E2162C" w:rsidP="001A5971">
            <w:pPr>
              <w:spacing w:line="300" w:lineRule="exact"/>
              <w:jc w:val="left"/>
              <w:rPr>
                <w:rFonts w:ascii="方正书宋_GBK" w:eastAsia="方正书宋_GBK"/>
              </w:rPr>
            </w:pPr>
            <w:r>
              <w:rPr>
                <w:rFonts w:ascii="方正书宋_GBK" w:eastAsia="方正书宋_GBK" w:hint="eastAsia"/>
              </w:rPr>
              <w:t>穆斯林群众门楣治理工作是一项重要内容，必须在</w:t>
            </w:r>
            <w:r>
              <w:rPr>
                <w:rFonts w:ascii="方正书宋_GBK" w:eastAsia="方正书宋_GBK"/>
              </w:rPr>
              <w:t>2021</w:t>
            </w:r>
            <w:r>
              <w:rPr>
                <w:rFonts w:ascii="方正书宋_GBK" w:eastAsia="方正书宋_GBK" w:hint="eastAsia"/>
              </w:rPr>
              <w:t>年底完成</w:t>
            </w:r>
          </w:p>
        </w:tc>
      </w:tr>
      <w:tr w:rsidR="00E2162C" w:rsidTr="00E2162C">
        <w:tblPrEx>
          <w:tblCellMar>
            <w:top w:w="0" w:type="dxa"/>
            <w:bottom w:w="0" w:type="dxa"/>
          </w:tblCellMar>
        </w:tblPrEx>
        <w:trPr>
          <w:trHeight w:val="369"/>
        </w:trPr>
        <w:tc>
          <w:tcPr>
            <w:tcW w:w="602" w:type="pct"/>
            <w:vMerge w:val="restart"/>
            <w:shd w:val="clear" w:color="auto" w:fill="auto"/>
            <w:vAlign w:val="center"/>
          </w:tcPr>
          <w:p w:rsidR="00E2162C" w:rsidRPr="00FC00E9" w:rsidRDefault="00E2162C" w:rsidP="001A5971">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E2162C" w:rsidRPr="00FC00E9" w:rsidRDefault="00E2162C" w:rsidP="001A5971">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E2162C" w:rsidRPr="00FC00E9" w:rsidRDefault="00E2162C" w:rsidP="001A5971">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E2162C" w:rsidRPr="00FC00E9" w:rsidRDefault="00E2162C" w:rsidP="001A5971">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E2162C" w:rsidRPr="00FC00E9" w:rsidRDefault="00E2162C" w:rsidP="001A5971">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E2162C" w:rsidTr="00E2162C">
        <w:tblPrEx>
          <w:tblCellMar>
            <w:top w:w="0" w:type="dxa"/>
            <w:bottom w:w="0" w:type="dxa"/>
          </w:tblCellMar>
        </w:tblPrEx>
        <w:trPr>
          <w:trHeight w:val="369"/>
        </w:trPr>
        <w:tc>
          <w:tcPr>
            <w:tcW w:w="602" w:type="pct"/>
            <w:vMerge/>
            <w:tcBorders>
              <w:bottom w:val="single" w:sz="6" w:space="0" w:color="000000"/>
            </w:tcBorders>
            <w:shd w:val="clear" w:color="auto" w:fill="auto"/>
            <w:vAlign w:val="center"/>
          </w:tcPr>
          <w:p w:rsidR="00E2162C" w:rsidRDefault="00E2162C" w:rsidP="001A5971">
            <w:pPr>
              <w:spacing w:line="300" w:lineRule="exact"/>
              <w:jc w:val="left"/>
              <w:outlineLvl w:val="3"/>
            </w:pPr>
          </w:p>
        </w:tc>
        <w:tc>
          <w:tcPr>
            <w:tcW w:w="1280" w:type="pct"/>
            <w:gridSpan w:val="2"/>
            <w:tcBorders>
              <w:bottom w:val="single" w:sz="6" w:space="0" w:color="000000"/>
            </w:tcBorders>
            <w:shd w:val="clear" w:color="auto" w:fill="auto"/>
            <w:vAlign w:val="center"/>
          </w:tcPr>
          <w:p w:rsidR="00E2162C" w:rsidRPr="00FC00E9" w:rsidRDefault="00E2162C" w:rsidP="001A5971">
            <w:pPr>
              <w:spacing w:line="300" w:lineRule="exact"/>
              <w:jc w:val="center"/>
              <w:rPr>
                <w:rFonts w:ascii="方正书宋_GBK" w:eastAsia="方正书宋_GBK"/>
              </w:rPr>
            </w:pPr>
            <w:r>
              <w:rPr>
                <w:rFonts w:ascii="方正书宋_GBK" w:eastAsia="方正书宋_GBK"/>
              </w:rPr>
              <w:t>25.00%</w:t>
            </w:r>
          </w:p>
        </w:tc>
        <w:tc>
          <w:tcPr>
            <w:tcW w:w="843" w:type="pct"/>
            <w:tcBorders>
              <w:bottom w:val="single" w:sz="6" w:space="0" w:color="000000"/>
            </w:tcBorders>
            <w:shd w:val="clear" w:color="auto" w:fill="auto"/>
            <w:vAlign w:val="center"/>
          </w:tcPr>
          <w:p w:rsidR="00E2162C" w:rsidRPr="00FC00E9" w:rsidRDefault="00E2162C" w:rsidP="001A5971">
            <w:pPr>
              <w:spacing w:line="300" w:lineRule="exact"/>
              <w:jc w:val="center"/>
              <w:rPr>
                <w:rFonts w:ascii="方正书宋_GBK" w:eastAsia="方正书宋_GBK"/>
              </w:rPr>
            </w:pPr>
            <w:r>
              <w:rPr>
                <w:rFonts w:ascii="方正书宋_GBK" w:eastAsia="方正书宋_GBK"/>
              </w:rPr>
              <w:t>50.00%</w:t>
            </w:r>
          </w:p>
        </w:tc>
        <w:tc>
          <w:tcPr>
            <w:tcW w:w="693" w:type="pct"/>
            <w:tcBorders>
              <w:bottom w:val="single" w:sz="6" w:space="0" w:color="000000"/>
            </w:tcBorders>
            <w:shd w:val="clear" w:color="auto" w:fill="auto"/>
            <w:vAlign w:val="center"/>
          </w:tcPr>
          <w:p w:rsidR="00E2162C" w:rsidRPr="00FC00E9" w:rsidRDefault="00E2162C" w:rsidP="001A5971">
            <w:pPr>
              <w:spacing w:line="300" w:lineRule="exact"/>
              <w:jc w:val="center"/>
              <w:rPr>
                <w:rFonts w:ascii="方正书宋_GBK" w:eastAsia="方正书宋_GBK"/>
              </w:rPr>
            </w:pPr>
            <w:r>
              <w:rPr>
                <w:rFonts w:ascii="方正书宋_GBK" w:eastAsia="方正书宋_GBK"/>
              </w:rPr>
              <w:t>75.00%</w:t>
            </w:r>
          </w:p>
        </w:tc>
        <w:tc>
          <w:tcPr>
            <w:tcW w:w="1581" w:type="pct"/>
            <w:gridSpan w:val="2"/>
            <w:tcBorders>
              <w:bottom w:val="single" w:sz="6" w:space="0" w:color="000000"/>
            </w:tcBorders>
            <w:shd w:val="clear" w:color="auto" w:fill="auto"/>
            <w:vAlign w:val="center"/>
          </w:tcPr>
          <w:p w:rsidR="00E2162C" w:rsidRPr="00FC00E9" w:rsidRDefault="00E2162C" w:rsidP="001A5971">
            <w:pPr>
              <w:spacing w:line="300" w:lineRule="exact"/>
              <w:jc w:val="center"/>
              <w:rPr>
                <w:rFonts w:ascii="方正书宋_GBK" w:eastAsia="方正书宋_GBK"/>
              </w:rPr>
            </w:pPr>
            <w:r>
              <w:rPr>
                <w:rFonts w:ascii="方正书宋_GBK" w:eastAsia="方正书宋_GBK"/>
              </w:rPr>
              <w:t>100.00%</w:t>
            </w:r>
          </w:p>
        </w:tc>
      </w:tr>
      <w:tr w:rsidR="00E2162C" w:rsidTr="00E2162C">
        <w:tblPrEx>
          <w:tblCellMar>
            <w:top w:w="0" w:type="dxa"/>
            <w:bottom w:w="0" w:type="dxa"/>
          </w:tblCellMar>
        </w:tblPrEx>
        <w:trPr>
          <w:trHeight w:val="369"/>
        </w:trPr>
        <w:tc>
          <w:tcPr>
            <w:tcW w:w="602" w:type="pct"/>
            <w:tcBorders>
              <w:bottom w:val="nil"/>
            </w:tcBorders>
            <w:shd w:val="clear" w:color="auto" w:fill="auto"/>
            <w:vAlign w:val="center"/>
          </w:tcPr>
          <w:p w:rsidR="00E2162C" w:rsidRPr="00FC00E9" w:rsidRDefault="00E2162C" w:rsidP="001A5971">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E2162C" w:rsidRPr="00FC00E9" w:rsidRDefault="00E2162C" w:rsidP="001A5971">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穆斯林群众门楣治理工作是一项重要内容，必须在</w:t>
            </w:r>
            <w:r>
              <w:rPr>
                <w:rFonts w:ascii="方正书宋_GBK" w:eastAsia="方正书宋_GBK"/>
              </w:rPr>
              <w:t>2021</w:t>
            </w:r>
            <w:r>
              <w:rPr>
                <w:rFonts w:ascii="方正书宋_GBK" w:eastAsia="方正书宋_GBK" w:hint="eastAsia"/>
              </w:rPr>
              <w:t>年底完成</w:t>
            </w:r>
          </w:p>
        </w:tc>
      </w:tr>
    </w:tbl>
    <w:p w:rsidR="00E2162C" w:rsidRPr="00FC00E9" w:rsidRDefault="00E2162C" w:rsidP="00E2162C">
      <w:pPr>
        <w:spacing w:line="14" w:lineRule="exact"/>
        <w:jc w:val="center"/>
        <w:rPr>
          <w:rFonts w:hAnsi="宋体"/>
        </w:rPr>
      </w:pPr>
      <w:r w:rsidRPr="00FC00E9">
        <w:rPr>
          <w:rFonts w:ascii="方正书宋_GBK" w:eastAsia="方正书宋_GB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4281"/>
        <w:gridCol w:w="1890"/>
        <w:gridCol w:w="2520"/>
      </w:tblGrid>
      <w:tr w:rsidR="00E2162C" w:rsidTr="00E2162C">
        <w:tblPrEx>
          <w:tblCellMar>
            <w:top w:w="0" w:type="dxa"/>
            <w:bottom w:w="0" w:type="dxa"/>
          </w:tblCellMar>
        </w:tblPrEx>
        <w:trPr>
          <w:cantSplit/>
          <w:trHeight w:val="397"/>
          <w:tblHeader/>
        </w:trPr>
        <w:tc>
          <w:tcPr>
            <w:tcW w:w="602" w:type="pct"/>
            <w:shd w:val="clear" w:color="auto" w:fill="auto"/>
            <w:vAlign w:val="center"/>
          </w:tcPr>
          <w:p w:rsidR="00E2162C" w:rsidRPr="00FC00E9" w:rsidRDefault="00E2162C" w:rsidP="001A5971">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E2162C" w:rsidRPr="00FC00E9" w:rsidRDefault="00E2162C" w:rsidP="001A5971">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E2162C" w:rsidRPr="00FC00E9" w:rsidRDefault="00E2162C" w:rsidP="001A5971">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E2162C" w:rsidRPr="00FC00E9" w:rsidRDefault="00E2162C" w:rsidP="001A5971">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E2162C" w:rsidRPr="00FC00E9" w:rsidRDefault="00E2162C" w:rsidP="001A5971">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E2162C" w:rsidRPr="00FC00E9" w:rsidRDefault="00E2162C" w:rsidP="001A5971">
            <w:pPr>
              <w:spacing w:line="300" w:lineRule="exact"/>
              <w:jc w:val="center"/>
              <w:rPr>
                <w:rFonts w:ascii="方正书宋_GBK" w:eastAsia="方正书宋_GBK"/>
                <w:b/>
              </w:rPr>
            </w:pPr>
            <w:r>
              <w:rPr>
                <w:rFonts w:ascii="方正书宋_GBK" w:eastAsia="方正书宋_GBK" w:hint="eastAsia"/>
                <w:b/>
              </w:rPr>
              <w:t>指标值确定依据</w:t>
            </w:r>
          </w:p>
        </w:tc>
      </w:tr>
      <w:tr w:rsidR="00E2162C" w:rsidTr="00E2162C">
        <w:tblPrEx>
          <w:tblCellMar>
            <w:top w:w="0" w:type="dxa"/>
            <w:bottom w:w="0" w:type="dxa"/>
          </w:tblCellMar>
        </w:tblPrEx>
        <w:trPr>
          <w:cantSplit/>
          <w:trHeight w:val="369"/>
        </w:trPr>
        <w:tc>
          <w:tcPr>
            <w:tcW w:w="602" w:type="pct"/>
            <w:vMerge w:val="restart"/>
            <w:shd w:val="clear" w:color="auto" w:fill="auto"/>
            <w:vAlign w:val="center"/>
          </w:tcPr>
          <w:p w:rsidR="00E2162C" w:rsidRPr="00FC00E9" w:rsidRDefault="00E2162C" w:rsidP="001A5971">
            <w:pPr>
              <w:spacing w:line="300" w:lineRule="exact"/>
              <w:jc w:val="center"/>
              <w:rPr>
                <w:rFonts w:ascii="方正书宋_GBK" w:eastAsia="方正书宋_GBK"/>
              </w:rPr>
            </w:pPr>
            <w:r w:rsidRPr="00FC00E9">
              <w:rPr>
                <w:rFonts w:ascii="方正书宋_GBK" w:eastAsia="方正书宋_GBK" w:hint="eastAsia"/>
              </w:rPr>
              <w:t>产出指标</w:t>
            </w:r>
          </w:p>
        </w:tc>
        <w:tc>
          <w:tcPr>
            <w:tcW w:w="602" w:type="pct"/>
            <w:shd w:val="clear" w:color="auto" w:fill="auto"/>
            <w:vAlign w:val="center"/>
          </w:tcPr>
          <w:p w:rsidR="00E2162C" w:rsidRPr="00FC00E9" w:rsidRDefault="00E2162C" w:rsidP="001A5971">
            <w:pPr>
              <w:spacing w:line="300" w:lineRule="exact"/>
              <w:jc w:val="left"/>
              <w:rPr>
                <w:rFonts w:ascii="方正书宋_GBK" w:eastAsia="方正书宋_GBK"/>
              </w:rPr>
            </w:pPr>
            <w:r w:rsidRPr="00FC00E9">
              <w:rPr>
                <w:rFonts w:ascii="方正书宋_GBK" w:eastAsia="方正书宋_GBK" w:hint="eastAsia"/>
              </w:rPr>
              <w:t>数量指标</w:t>
            </w:r>
          </w:p>
        </w:tc>
        <w:tc>
          <w:tcPr>
            <w:tcW w:w="678" w:type="pct"/>
            <w:shd w:val="clear" w:color="auto" w:fill="auto"/>
            <w:vAlign w:val="center"/>
          </w:tcPr>
          <w:p w:rsidR="00E2162C" w:rsidRPr="00FC00E9" w:rsidRDefault="00E2162C" w:rsidP="001A5971">
            <w:pPr>
              <w:spacing w:line="300" w:lineRule="exact"/>
              <w:jc w:val="left"/>
              <w:rPr>
                <w:rFonts w:ascii="方正书宋_GBK" w:eastAsia="方正书宋_GBK"/>
              </w:rPr>
            </w:pPr>
            <w:r w:rsidRPr="00FC00E9">
              <w:rPr>
                <w:rFonts w:ascii="方正书宋_GBK" w:eastAsia="方正书宋_GBK" w:hint="eastAsia"/>
              </w:rPr>
              <w:t>涉密</w:t>
            </w:r>
          </w:p>
        </w:tc>
        <w:tc>
          <w:tcPr>
            <w:tcW w:w="1536" w:type="pct"/>
            <w:shd w:val="clear" w:color="auto" w:fill="auto"/>
            <w:vAlign w:val="center"/>
          </w:tcPr>
          <w:p w:rsidR="00E2162C" w:rsidRPr="00FC00E9" w:rsidRDefault="00E2162C" w:rsidP="001A5971">
            <w:pPr>
              <w:spacing w:line="300" w:lineRule="exact"/>
              <w:jc w:val="left"/>
              <w:rPr>
                <w:rFonts w:ascii="方正书宋_GBK" w:eastAsia="方正书宋_GBK"/>
              </w:rPr>
            </w:pPr>
            <w:r w:rsidRPr="00FC00E9">
              <w:rPr>
                <w:rFonts w:ascii="方正书宋_GBK" w:eastAsia="方正书宋_GBK" w:hint="eastAsia"/>
              </w:rPr>
              <w:t>涉密</w:t>
            </w:r>
          </w:p>
        </w:tc>
        <w:tc>
          <w:tcPr>
            <w:tcW w:w="678" w:type="pct"/>
            <w:shd w:val="clear" w:color="auto" w:fill="auto"/>
            <w:vAlign w:val="center"/>
          </w:tcPr>
          <w:p w:rsidR="00E2162C" w:rsidRPr="00FC00E9" w:rsidRDefault="00E2162C" w:rsidP="001A5971">
            <w:pPr>
              <w:spacing w:line="300" w:lineRule="exact"/>
              <w:jc w:val="left"/>
              <w:rPr>
                <w:rFonts w:ascii="方正书宋_GBK" w:eastAsia="方正书宋_GBK"/>
              </w:rPr>
            </w:pPr>
            <w:r w:rsidRPr="00FC00E9">
              <w:rPr>
                <w:rFonts w:ascii="方正书宋_GBK" w:eastAsia="方正书宋_GBK" w:hint="eastAsia"/>
              </w:rPr>
              <w:t>涉密</w:t>
            </w:r>
          </w:p>
        </w:tc>
        <w:tc>
          <w:tcPr>
            <w:tcW w:w="904" w:type="pct"/>
            <w:shd w:val="clear" w:color="auto" w:fill="auto"/>
            <w:vAlign w:val="center"/>
          </w:tcPr>
          <w:p w:rsidR="00E2162C" w:rsidRPr="00FC00E9"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质量指标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FC00E9"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FC00E9"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时效指标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FC00E9"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FC00E9"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成本指标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FC00E9"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FC00E9"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val="restart"/>
            <w:shd w:val="clear" w:color="auto" w:fill="auto"/>
            <w:vAlign w:val="center"/>
          </w:tcPr>
          <w:p w:rsidR="00E2162C" w:rsidRDefault="00E2162C" w:rsidP="001A5971">
            <w:pPr>
              <w:spacing w:line="300" w:lineRule="exact"/>
              <w:jc w:val="center"/>
              <w:rPr>
                <w:rFonts w:ascii="方正书宋_GBK" w:eastAsia="方正书宋_GBK" w:hint="eastAsia"/>
              </w:rPr>
            </w:pPr>
            <w:r>
              <w:rPr>
                <w:rFonts w:ascii="方正书宋_GBK" w:eastAsia="方正书宋_GBK" w:hint="eastAsia"/>
              </w:rPr>
              <w:t>效益指标</w:t>
            </w: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经济效益指标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FC00E9"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FC00E9"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社会效益指标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FC00E9"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FC00E9"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生态效益指标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FC00E9"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FC00E9"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可持续影响指标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FC00E9"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FC00E9"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shd w:val="clear" w:color="auto" w:fill="auto"/>
            <w:vAlign w:val="center"/>
          </w:tcPr>
          <w:p w:rsidR="00E2162C" w:rsidRDefault="00E2162C" w:rsidP="001A5971">
            <w:pPr>
              <w:spacing w:line="300" w:lineRule="exact"/>
              <w:jc w:val="center"/>
              <w:rPr>
                <w:rFonts w:ascii="方正书宋_GBK" w:eastAsia="方正书宋_GBK" w:hint="eastAsia"/>
              </w:rPr>
            </w:pPr>
            <w:r>
              <w:rPr>
                <w:rFonts w:ascii="方正书宋_GBK" w:eastAsia="方正书宋_GBK" w:hint="eastAsia"/>
              </w:rPr>
              <w:t>满意度指标</w:t>
            </w: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FC00E9"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FC00E9" w:rsidRDefault="00E2162C" w:rsidP="001A5971">
            <w:pPr>
              <w:spacing w:line="300" w:lineRule="exact"/>
              <w:jc w:val="left"/>
              <w:rPr>
                <w:rFonts w:ascii="方正书宋_GBK" w:eastAsia="方正书宋_GBK"/>
              </w:rPr>
            </w:pPr>
          </w:p>
        </w:tc>
      </w:tr>
    </w:tbl>
    <w:p w:rsidR="00E2162C" w:rsidRDefault="00E2162C" w:rsidP="00E2162C">
      <w:pPr>
        <w:spacing w:line="300" w:lineRule="exact"/>
        <w:jc w:val="left"/>
        <w:sectPr w:rsidR="00E2162C" w:rsidSect="00E2162C">
          <w:pgSz w:w="16839" w:h="11907" w:orient="landscape"/>
          <w:pgMar w:top="1304" w:right="1134" w:bottom="1304" w:left="1985" w:header="851" w:footer="992" w:gutter="0"/>
          <w:cols w:space="425"/>
          <w:docGrid w:type="lines" w:linePitch="312"/>
        </w:sectPr>
      </w:pPr>
    </w:p>
    <w:p w:rsidR="00E2162C" w:rsidRDefault="00E2162C" w:rsidP="00E2162C">
      <w:pPr>
        <w:spacing w:line="300" w:lineRule="exact"/>
        <w:jc w:val="left"/>
      </w:pPr>
    </w:p>
    <w:p w:rsidR="00E2162C" w:rsidRPr="001E4D23" w:rsidRDefault="00E2162C" w:rsidP="00E2162C">
      <w:pPr>
        <w:ind w:firstLineChars="200" w:firstLine="562"/>
        <w:jc w:val="left"/>
        <w:outlineLvl w:val="3"/>
        <w:rPr>
          <w:rFonts w:hAnsi="宋体"/>
          <w:b/>
          <w:sz w:val="28"/>
        </w:rPr>
      </w:pPr>
      <w:bookmarkStart w:id="4" w:name="_Toc67985836"/>
      <w:r w:rsidRPr="001E4D23">
        <w:rPr>
          <w:rFonts w:ascii="方正仿宋_GBK" w:eastAsia="方正仿宋_GBK" w:hint="eastAsia"/>
          <w:b/>
          <w:sz w:val="28"/>
        </w:rPr>
        <w:t>4.两岸文化交流人员往来费绩效目标表</w:t>
      </w:r>
      <w:bookmarkEnd w:id="4"/>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4、两岸文化交流人员往来费绩效目标表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7"/>
        <w:gridCol w:w="1890"/>
        <w:gridCol w:w="2350"/>
        <w:gridCol w:w="1932"/>
        <w:gridCol w:w="1890"/>
        <w:gridCol w:w="2520"/>
      </w:tblGrid>
      <w:tr w:rsidR="00E2162C" w:rsidTr="00E2162C">
        <w:tblPrEx>
          <w:tblCellMar>
            <w:top w:w="0" w:type="dxa"/>
            <w:bottom w:w="0" w:type="dxa"/>
          </w:tblCellMar>
        </w:tblPrEx>
        <w:trPr>
          <w:trHeight w:val="397"/>
        </w:trPr>
        <w:tc>
          <w:tcPr>
            <w:tcW w:w="4096" w:type="pct"/>
            <w:gridSpan w:val="6"/>
            <w:tcBorders>
              <w:top w:val="single" w:sz="6" w:space="0" w:color="FFFFFF"/>
              <w:left w:val="single" w:sz="6" w:space="0" w:color="FFFFFF"/>
              <w:right w:val="single" w:sz="6" w:space="0" w:color="FFFFFF"/>
            </w:tcBorders>
            <w:shd w:val="clear" w:color="auto" w:fill="auto"/>
            <w:vAlign w:val="center"/>
          </w:tcPr>
          <w:p w:rsidR="00E2162C" w:rsidRPr="001E4D23" w:rsidRDefault="00E2162C" w:rsidP="001A5971">
            <w:pPr>
              <w:spacing w:line="300" w:lineRule="exact"/>
              <w:jc w:val="left"/>
              <w:rPr>
                <w:rFonts w:ascii="方正书宋_GBK" w:eastAsia="方正书宋_GBK"/>
                <w:b/>
              </w:rPr>
            </w:pPr>
            <w:r>
              <w:rPr>
                <w:rFonts w:ascii="方正书宋_GBK" w:eastAsia="方正书宋_GBK"/>
                <w:b/>
              </w:rPr>
              <w:t>213001</w:t>
            </w:r>
            <w:r>
              <w:rPr>
                <w:rFonts w:ascii="方正书宋_GBK" w:eastAsia="方正书宋_GBK" w:hint="eastAsia"/>
                <w:b/>
              </w:rPr>
              <w:t>香河县统战部本级</w:t>
            </w:r>
          </w:p>
        </w:tc>
        <w:tc>
          <w:tcPr>
            <w:tcW w:w="904" w:type="pct"/>
            <w:tcBorders>
              <w:top w:val="single" w:sz="6" w:space="0" w:color="FFFFFF"/>
              <w:left w:val="single" w:sz="6" w:space="0" w:color="FFFFFF"/>
              <w:right w:val="single" w:sz="6" w:space="0" w:color="FFFFFF"/>
            </w:tcBorders>
            <w:shd w:val="clear" w:color="auto" w:fill="auto"/>
            <w:vAlign w:val="center"/>
          </w:tcPr>
          <w:p w:rsidR="00E2162C" w:rsidRPr="001E4D23" w:rsidRDefault="00E2162C" w:rsidP="001A5971">
            <w:pPr>
              <w:spacing w:line="300" w:lineRule="exact"/>
              <w:jc w:val="right"/>
              <w:rPr>
                <w:rFonts w:ascii="方正书宋_GBK" w:eastAsia="方正书宋_GBK"/>
              </w:rPr>
            </w:pPr>
            <w:r>
              <w:rPr>
                <w:rFonts w:ascii="方正书宋_GBK" w:eastAsia="方正书宋_GBK" w:hint="eastAsia"/>
              </w:rPr>
              <w:t>单位：万元</w:t>
            </w:r>
          </w:p>
        </w:tc>
      </w:tr>
      <w:tr w:rsidR="00E2162C" w:rsidTr="00E2162C">
        <w:tblPrEx>
          <w:tblCellMar>
            <w:top w:w="0" w:type="dxa"/>
            <w:bottom w:w="0" w:type="dxa"/>
          </w:tblCellMar>
        </w:tblPrEx>
        <w:trPr>
          <w:trHeight w:val="369"/>
        </w:trPr>
        <w:tc>
          <w:tcPr>
            <w:tcW w:w="602" w:type="pct"/>
            <w:shd w:val="clear" w:color="auto" w:fill="auto"/>
            <w:vAlign w:val="center"/>
          </w:tcPr>
          <w:p w:rsidR="00E2162C" w:rsidRPr="001E4D23" w:rsidRDefault="00E2162C" w:rsidP="001A5971">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E2162C" w:rsidRPr="001E4D23" w:rsidRDefault="00E2162C" w:rsidP="001A5971">
            <w:pPr>
              <w:spacing w:line="300" w:lineRule="exact"/>
              <w:jc w:val="left"/>
              <w:rPr>
                <w:rFonts w:ascii="方正书宋_GBK" w:eastAsia="方正书宋_GBK"/>
              </w:rPr>
            </w:pPr>
            <w:r>
              <w:rPr>
                <w:rFonts w:ascii="方正书宋_GBK" w:eastAsia="方正书宋_GBK"/>
              </w:rPr>
              <w:t>131024219KQOV35ZG36NL</w:t>
            </w:r>
          </w:p>
        </w:tc>
        <w:tc>
          <w:tcPr>
            <w:tcW w:w="843" w:type="pct"/>
            <w:shd w:val="clear" w:color="auto" w:fill="auto"/>
            <w:vAlign w:val="center"/>
          </w:tcPr>
          <w:p w:rsidR="00E2162C" w:rsidRPr="001E4D23" w:rsidRDefault="00E2162C" w:rsidP="001A5971">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E2162C" w:rsidRPr="001E4D23" w:rsidRDefault="00E2162C" w:rsidP="001A5971">
            <w:pPr>
              <w:spacing w:line="300" w:lineRule="exact"/>
              <w:jc w:val="left"/>
              <w:rPr>
                <w:rFonts w:ascii="方正书宋_GBK" w:eastAsia="方正书宋_GBK"/>
              </w:rPr>
            </w:pPr>
            <w:r>
              <w:rPr>
                <w:rFonts w:ascii="方正书宋_GBK" w:eastAsia="方正书宋_GBK" w:hint="eastAsia"/>
              </w:rPr>
              <w:t>两岸文化交流人员往来费</w:t>
            </w:r>
          </w:p>
        </w:tc>
      </w:tr>
      <w:tr w:rsidR="00E2162C" w:rsidTr="00E2162C">
        <w:tblPrEx>
          <w:tblCellMar>
            <w:top w:w="0" w:type="dxa"/>
            <w:bottom w:w="0" w:type="dxa"/>
          </w:tblCellMar>
        </w:tblPrEx>
        <w:trPr>
          <w:trHeight w:val="369"/>
        </w:trPr>
        <w:tc>
          <w:tcPr>
            <w:tcW w:w="602" w:type="pct"/>
            <w:vMerge w:val="restart"/>
            <w:shd w:val="clear" w:color="auto" w:fill="auto"/>
            <w:vAlign w:val="center"/>
          </w:tcPr>
          <w:p w:rsidR="00E2162C" w:rsidRPr="001E4D23" w:rsidRDefault="00E2162C" w:rsidP="001A5971">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E2162C" w:rsidRPr="001E4D23" w:rsidRDefault="00E2162C" w:rsidP="001A5971">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E2162C" w:rsidRPr="001E4D23" w:rsidRDefault="00E2162C" w:rsidP="001A5971">
            <w:pPr>
              <w:spacing w:line="300" w:lineRule="exact"/>
              <w:jc w:val="left"/>
              <w:rPr>
                <w:rFonts w:ascii="方正书宋_GBK" w:eastAsia="方正书宋_GBK"/>
              </w:rPr>
            </w:pPr>
            <w:r>
              <w:rPr>
                <w:rFonts w:ascii="方正书宋_GBK" w:eastAsia="方正书宋_GBK"/>
              </w:rPr>
              <w:t>0.08</w:t>
            </w:r>
          </w:p>
        </w:tc>
        <w:tc>
          <w:tcPr>
            <w:tcW w:w="843" w:type="pct"/>
            <w:shd w:val="clear" w:color="auto" w:fill="auto"/>
            <w:vAlign w:val="center"/>
          </w:tcPr>
          <w:p w:rsidR="00E2162C" w:rsidRPr="001E4D23" w:rsidRDefault="00E2162C" w:rsidP="001A5971">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E2162C" w:rsidRPr="001E4D23" w:rsidRDefault="00E2162C" w:rsidP="001A5971">
            <w:pPr>
              <w:spacing w:line="300" w:lineRule="exact"/>
              <w:jc w:val="left"/>
              <w:rPr>
                <w:rFonts w:ascii="方正书宋_GBK" w:eastAsia="方正书宋_GBK"/>
              </w:rPr>
            </w:pPr>
            <w:r>
              <w:rPr>
                <w:rFonts w:ascii="方正书宋_GBK" w:eastAsia="方正书宋_GBK"/>
              </w:rPr>
              <w:t>0.08</w:t>
            </w:r>
          </w:p>
        </w:tc>
        <w:tc>
          <w:tcPr>
            <w:tcW w:w="678" w:type="pct"/>
            <w:shd w:val="clear" w:color="auto" w:fill="auto"/>
            <w:vAlign w:val="center"/>
          </w:tcPr>
          <w:p w:rsidR="00E2162C" w:rsidRPr="001E4D23" w:rsidRDefault="00E2162C" w:rsidP="001A5971">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E2162C" w:rsidRPr="001E4D23" w:rsidRDefault="00E2162C" w:rsidP="001A5971">
            <w:pPr>
              <w:spacing w:line="300" w:lineRule="exact"/>
              <w:jc w:val="left"/>
              <w:rPr>
                <w:rFonts w:ascii="方正书宋_GBK" w:eastAsia="方正书宋_GBK"/>
              </w:rPr>
            </w:pPr>
            <w:r>
              <w:rPr>
                <w:rFonts w:ascii="方正书宋_GBK" w:eastAsia="方正书宋_GBK"/>
              </w:rPr>
              <w:t>0</w:t>
            </w:r>
          </w:p>
        </w:tc>
      </w:tr>
      <w:tr w:rsidR="00E2162C" w:rsidTr="00E2162C">
        <w:tblPrEx>
          <w:tblCellMar>
            <w:top w:w="0" w:type="dxa"/>
            <w:bottom w:w="0" w:type="dxa"/>
          </w:tblCellMar>
        </w:tblPrEx>
        <w:trPr>
          <w:trHeight w:val="369"/>
        </w:trPr>
        <w:tc>
          <w:tcPr>
            <w:tcW w:w="602" w:type="pct"/>
            <w:vMerge/>
            <w:shd w:val="clear" w:color="auto" w:fill="auto"/>
            <w:vAlign w:val="center"/>
          </w:tcPr>
          <w:p w:rsidR="00E2162C" w:rsidRDefault="00E2162C" w:rsidP="001A5971">
            <w:pPr>
              <w:spacing w:line="300" w:lineRule="exact"/>
              <w:jc w:val="left"/>
              <w:outlineLvl w:val="3"/>
            </w:pPr>
          </w:p>
        </w:tc>
        <w:tc>
          <w:tcPr>
            <w:tcW w:w="4398" w:type="pct"/>
            <w:gridSpan w:val="6"/>
            <w:shd w:val="clear" w:color="auto" w:fill="auto"/>
            <w:vAlign w:val="center"/>
          </w:tcPr>
          <w:p w:rsidR="00E2162C" w:rsidRPr="001E4D23" w:rsidRDefault="00E2162C" w:rsidP="001A5971">
            <w:pPr>
              <w:spacing w:line="300" w:lineRule="exact"/>
              <w:jc w:val="left"/>
              <w:rPr>
                <w:rFonts w:ascii="方正书宋_GBK" w:eastAsia="方正书宋_GBK"/>
              </w:rPr>
            </w:pPr>
            <w:r>
              <w:rPr>
                <w:rFonts w:ascii="方正书宋_GBK" w:eastAsia="方正书宋_GBK" w:hint="eastAsia"/>
              </w:rPr>
              <w:t>按照上级政策文件要求，组织廊坊市基层、青年交流团赴台交流。</w:t>
            </w:r>
          </w:p>
        </w:tc>
      </w:tr>
      <w:tr w:rsidR="00E2162C" w:rsidTr="00E2162C">
        <w:tblPrEx>
          <w:tblCellMar>
            <w:top w:w="0" w:type="dxa"/>
            <w:bottom w:w="0" w:type="dxa"/>
          </w:tblCellMar>
        </w:tblPrEx>
        <w:trPr>
          <w:trHeight w:val="369"/>
        </w:trPr>
        <w:tc>
          <w:tcPr>
            <w:tcW w:w="602" w:type="pct"/>
            <w:vMerge w:val="restart"/>
            <w:shd w:val="clear" w:color="auto" w:fill="auto"/>
            <w:vAlign w:val="center"/>
          </w:tcPr>
          <w:p w:rsidR="00E2162C" w:rsidRPr="001E4D23" w:rsidRDefault="00E2162C" w:rsidP="001A5971">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E2162C" w:rsidRPr="001E4D23" w:rsidRDefault="00E2162C" w:rsidP="001A5971">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E2162C" w:rsidRPr="001E4D23" w:rsidRDefault="00E2162C" w:rsidP="001A5971">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E2162C" w:rsidRPr="001E4D23" w:rsidRDefault="00E2162C" w:rsidP="001A5971">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E2162C" w:rsidRPr="001E4D23" w:rsidRDefault="00E2162C" w:rsidP="001A5971">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E2162C" w:rsidTr="00E2162C">
        <w:tblPrEx>
          <w:tblCellMar>
            <w:top w:w="0" w:type="dxa"/>
            <w:bottom w:w="0" w:type="dxa"/>
          </w:tblCellMar>
        </w:tblPrEx>
        <w:trPr>
          <w:trHeight w:val="369"/>
        </w:trPr>
        <w:tc>
          <w:tcPr>
            <w:tcW w:w="602" w:type="pct"/>
            <w:vMerge/>
            <w:tcBorders>
              <w:bottom w:val="single" w:sz="6" w:space="0" w:color="000000"/>
            </w:tcBorders>
            <w:shd w:val="clear" w:color="auto" w:fill="auto"/>
            <w:vAlign w:val="center"/>
          </w:tcPr>
          <w:p w:rsidR="00E2162C" w:rsidRDefault="00E2162C" w:rsidP="001A5971">
            <w:pPr>
              <w:spacing w:line="300" w:lineRule="exact"/>
              <w:jc w:val="left"/>
              <w:outlineLvl w:val="3"/>
            </w:pPr>
          </w:p>
        </w:tc>
        <w:tc>
          <w:tcPr>
            <w:tcW w:w="1280" w:type="pct"/>
            <w:gridSpan w:val="2"/>
            <w:tcBorders>
              <w:bottom w:val="single" w:sz="6" w:space="0" w:color="000000"/>
            </w:tcBorders>
            <w:shd w:val="clear" w:color="auto" w:fill="auto"/>
            <w:vAlign w:val="center"/>
          </w:tcPr>
          <w:p w:rsidR="00E2162C" w:rsidRPr="001E4D23" w:rsidRDefault="00E2162C" w:rsidP="001A5971">
            <w:pPr>
              <w:spacing w:line="300" w:lineRule="exact"/>
              <w:jc w:val="center"/>
              <w:rPr>
                <w:rFonts w:ascii="方正书宋_GBK" w:eastAsia="方正书宋_GBK"/>
              </w:rPr>
            </w:pPr>
          </w:p>
        </w:tc>
        <w:tc>
          <w:tcPr>
            <w:tcW w:w="843" w:type="pct"/>
            <w:tcBorders>
              <w:bottom w:val="single" w:sz="6" w:space="0" w:color="000000"/>
            </w:tcBorders>
            <w:shd w:val="clear" w:color="auto" w:fill="auto"/>
            <w:vAlign w:val="center"/>
          </w:tcPr>
          <w:p w:rsidR="00E2162C" w:rsidRPr="001E4D23" w:rsidRDefault="00E2162C" w:rsidP="001A5971">
            <w:pPr>
              <w:spacing w:line="300" w:lineRule="exact"/>
              <w:jc w:val="center"/>
              <w:rPr>
                <w:rFonts w:ascii="方正书宋_GBK" w:eastAsia="方正书宋_GBK"/>
              </w:rPr>
            </w:pPr>
          </w:p>
        </w:tc>
        <w:tc>
          <w:tcPr>
            <w:tcW w:w="693" w:type="pct"/>
            <w:tcBorders>
              <w:bottom w:val="single" w:sz="6" w:space="0" w:color="000000"/>
            </w:tcBorders>
            <w:shd w:val="clear" w:color="auto" w:fill="auto"/>
            <w:vAlign w:val="center"/>
          </w:tcPr>
          <w:p w:rsidR="00E2162C" w:rsidRPr="001E4D23" w:rsidRDefault="00E2162C" w:rsidP="001A5971">
            <w:pPr>
              <w:spacing w:line="300" w:lineRule="exact"/>
              <w:jc w:val="center"/>
              <w:rPr>
                <w:rFonts w:ascii="方正书宋_GBK" w:eastAsia="方正书宋_GBK"/>
              </w:rPr>
            </w:pPr>
          </w:p>
        </w:tc>
        <w:tc>
          <w:tcPr>
            <w:tcW w:w="1581" w:type="pct"/>
            <w:gridSpan w:val="2"/>
            <w:tcBorders>
              <w:bottom w:val="single" w:sz="6" w:space="0" w:color="000000"/>
            </w:tcBorders>
            <w:shd w:val="clear" w:color="auto" w:fill="auto"/>
            <w:vAlign w:val="center"/>
          </w:tcPr>
          <w:p w:rsidR="00E2162C" w:rsidRPr="001E4D23" w:rsidRDefault="00E2162C" w:rsidP="001A5971">
            <w:pPr>
              <w:spacing w:line="300" w:lineRule="exact"/>
              <w:jc w:val="center"/>
              <w:rPr>
                <w:rFonts w:ascii="方正书宋_GBK" w:eastAsia="方正书宋_GBK"/>
              </w:rPr>
            </w:pPr>
            <w:r>
              <w:rPr>
                <w:rFonts w:ascii="方正书宋_GBK" w:eastAsia="方正书宋_GBK"/>
              </w:rPr>
              <w:t>100.00%</w:t>
            </w:r>
          </w:p>
        </w:tc>
      </w:tr>
      <w:tr w:rsidR="00E2162C" w:rsidTr="00E2162C">
        <w:tblPrEx>
          <w:tblCellMar>
            <w:top w:w="0" w:type="dxa"/>
            <w:bottom w:w="0" w:type="dxa"/>
          </w:tblCellMar>
        </w:tblPrEx>
        <w:trPr>
          <w:trHeight w:val="369"/>
        </w:trPr>
        <w:tc>
          <w:tcPr>
            <w:tcW w:w="602" w:type="pct"/>
            <w:tcBorders>
              <w:bottom w:val="nil"/>
            </w:tcBorders>
            <w:shd w:val="clear" w:color="auto" w:fill="auto"/>
            <w:vAlign w:val="center"/>
          </w:tcPr>
          <w:p w:rsidR="00E2162C" w:rsidRPr="001E4D23" w:rsidRDefault="00E2162C" w:rsidP="001A5971">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E2162C" w:rsidRDefault="00E2162C" w:rsidP="001A5971">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深化两岸文化交流合作与融合发展，推动两岸同胞共同弘扬中国文化，促进心灵契合，持续增进台湾同胞的文化认同、民族认同和国家认同。</w:t>
            </w:r>
          </w:p>
          <w:p w:rsidR="00E2162C" w:rsidRPr="001E4D23" w:rsidRDefault="00E2162C" w:rsidP="001A5971">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推动两岸同胞共同弘扬中国文化，持续增进台湾同胞的文化认同、民族认同和国家认同。</w:t>
            </w:r>
          </w:p>
        </w:tc>
      </w:tr>
    </w:tbl>
    <w:p w:rsidR="00E2162C" w:rsidRPr="001E4D23" w:rsidRDefault="00E2162C" w:rsidP="00E2162C">
      <w:pPr>
        <w:spacing w:line="14" w:lineRule="exact"/>
        <w:jc w:val="center"/>
        <w:rPr>
          <w:rFonts w:hAnsi="宋体"/>
        </w:rPr>
      </w:pPr>
      <w:r w:rsidRPr="001E4D23">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4281"/>
        <w:gridCol w:w="1890"/>
        <w:gridCol w:w="2520"/>
      </w:tblGrid>
      <w:tr w:rsidR="00E2162C" w:rsidTr="00E2162C">
        <w:tblPrEx>
          <w:tblCellMar>
            <w:top w:w="0" w:type="dxa"/>
            <w:bottom w:w="0" w:type="dxa"/>
          </w:tblCellMar>
        </w:tblPrEx>
        <w:trPr>
          <w:cantSplit/>
          <w:trHeight w:val="397"/>
          <w:tblHeader/>
          <w:jc w:val="center"/>
        </w:trPr>
        <w:tc>
          <w:tcPr>
            <w:tcW w:w="602" w:type="pct"/>
            <w:shd w:val="clear" w:color="auto" w:fill="auto"/>
            <w:vAlign w:val="center"/>
          </w:tcPr>
          <w:p w:rsidR="00E2162C" w:rsidRPr="001E4D23" w:rsidRDefault="00E2162C" w:rsidP="001A5971">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E2162C" w:rsidRPr="001E4D23" w:rsidRDefault="00E2162C" w:rsidP="001A5971">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E2162C" w:rsidRPr="001E4D23" w:rsidRDefault="00E2162C" w:rsidP="001A5971">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E2162C" w:rsidRPr="001E4D23" w:rsidRDefault="00E2162C" w:rsidP="001A5971">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E2162C" w:rsidRPr="001E4D23" w:rsidRDefault="00E2162C" w:rsidP="001A5971">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E2162C" w:rsidRPr="001E4D23" w:rsidRDefault="00E2162C" w:rsidP="001A5971">
            <w:pPr>
              <w:spacing w:line="300" w:lineRule="exact"/>
              <w:jc w:val="center"/>
              <w:rPr>
                <w:rFonts w:ascii="方正书宋_GBK" w:eastAsia="方正书宋_GBK"/>
                <w:b/>
              </w:rPr>
            </w:pPr>
            <w:r>
              <w:rPr>
                <w:rFonts w:ascii="方正书宋_GBK" w:eastAsia="方正书宋_GBK" w:hint="eastAsia"/>
                <w:b/>
              </w:rPr>
              <w:t>指标值确定依据</w:t>
            </w:r>
          </w:p>
        </w:tc>
      </w:tr>
      <w:tr w:rsidR="00E2162C" w:rsidTr="00E2162C">
        <w:tblPrEx>
          <w:tblCellMar>
            <w:top w:w="0" w:type="dxa"/>
            <w:bottom w:w="0" w:type="dxa"/>
          </w:tblCellMar>
        </w:tblPrEx>
        <w:trPr>
          <w:cantSplit/>
          <w:trHeight w:val="369"/>
          <w:jc w:val="center"/>
        </w:trPr>
        <w:tc>
          <w:tcPr>
            <w:tcW w:w="602" w:type="pct"/>
            <w:vMerge w:val="restart"/>
            <w:shd w:val="clear" w:color="auto" w:fill="auto"/>
            <w:vAlign w:val="center"/>
          </w:tcPr>
          <w:p w:rsidR="00E2162C" w:rsidRPr="001E4D23" w:rsidRDefault="00E2162C" w:rsidP="001A5971">
            <w:pPr>
              <w:spacing w:line="300" w:lineRule="exact"/>
              <w:jc w:val="center"/>
              <w:rPr>
                <w:rFonts w:ascii="方正书宋_GBK" w:eastAsia="方正书宋_GBK"/>
              </w:rPr>
            </w:pPr>
            <w:r w:rsidRPr="001E4D23">
              <w:rPr>
                <w:rFonts w:ascii="方正书宋_GBK" w:eastAsia="方正书宋_GBK" w:hint="eastAsia"/>
              </w:rPr>
              <w:t>产出指标</w:t>
            </w:r>
          </w:p>
        </w:tc>
        <w:tc>
          <w:tcPr>
            <w:tcW w:w="602" w:type="pct"/>
            <w:shd w:val="clear" w:color="auto" w:fill="auto"/>
            <w:vAlign w:val="center"/>
          </w:tcPr>
          <w:p w:rsidR="00E2162C" w:rsidRPr="001E4D23" w:rsidRDefault="00E2162C" w:rsidP="001A5971">
            <w:pPr>
              <w:spacing w:line="300" w:lineRule="exact"/>
              <w:jc w:val="left"/>
              <w:rPr>
                <w:rFonts w:ascii="方正书宋_GBK" w:eastAsia="方正书宋_GBK"/>
              </w:rPr>
            </w:pPr>
            <w:r w:rsidRPr="001E4D23">
              <w:rPr>
                <w:rFonts w:ascii="方正书宋_GBK" w:eastAsia="方正书宋_GBK" w:hint="eastAsia"/>
              </w:rPr>
              <w:t>数量指标</w:t>
            </w:r>
          </w:p>
        </w:tc>
        <w:tc>
          <w:tcPr>
            <w:tcW w:w="678" w:type="pct"/>
            <w:shd w:val="clear" w:color="auto" w:fill="auto"/>
            <w:vAlign w:val="center"/>
          </w:tcPr>
          <w:p w:rsidR="00E2162C" w:rsidRPr="001E4D23" w:rsidRDefault="00E2162C" w:rsidP="001A5971">
            <w:pPr>
              <w:spacing w:line="300" w:lineRule="exact"/>
              <w:jc w:val="left"/>
              <w:rPr>
                <w:rFonts w:ascii="方正书宋_GBK" w:eastAsia="方正书宋_GBK"/>
              </w:rPr>
            </w:pPr>
            <w:r w:rsidRPr="001E4D23">
              <w:rPr>
                <w:rFonts w:ascii="方正书宋_GBK" w:eastAsia="方正书宋_GBK" w:hint="eastAsia"/>
              </w:rPr>
              <w:t>涉密</w:t>
            </w:r>
          </w:p>
        </w:tc>
        <w:tc>
          <w:tcPr>
            <w:tcW w:w="1536" w:type="pct"/>
            <w:shd w:val="clear" w:color="auto" w:fill="auto"/>
            <w:vAlign w:val="center"/>
          </w:tcPr>
          <w:p w:rsidR="00E2162C" w:rsidRPr="001E4D23" w:rsidRDefault="00E2162C" w:rsidP="001A5971">
            <w:pPr>
              <w:spacing w:line="300" w:lineRule="exact"/>
              <w:jc w:val="left"/>
              <w:rPr>
                <w:rFonts w:ascii="方正书宋_GBK" w:eastAsia="方正书宋_GBK"/>
              </w:rPr>
            </w:pPr>
            <w:r w:rsidRPr="001E4D23">
              <w:rPr>
                <w:rFonts w:ascii="方正书宋_GBK" w:eastAsia="方正书宋_GBK" w:hint="eastAsia"/>
              </w:rPr>
              <w:t>涉密</w:t>
            </w:r>
          </w:p>
        </w:tc>
        <w:tc>
          <w:tcPr>
            <w:tcW w:w="678" w:type="pct"/>
            <w:shd w:val="clear" w:color="auto" w:fill="auto"/>
            <w:vAlign w:val="center"/>
          </w:tcPr>
          <w:p w:rsidR="00E2162C" w:rsidRPr="001E4D23" w:rsidRDefault="00E2162C" w:rsidP="001A5971">
            <w:pPr>
              <w:spacing w:line="300" w:lineRule="exact"/>
              <w:jc w:val="left"/>
              <w:rPr>
                <w:rFonts w:ascii="方正书宋_GBK" w:eastAsia="方正书宋_GBK"/>
              </w:rPr>
            </w:pPr>
            <w:r w:rsidRPr="001E4D23">
              <w:rPr>
                <w:rFonts w:ascii="方正书宋_GBK" w:eastAsia="方正书宋_GBK" w:hint="eastAsia"/>
              </w:rPr>
              <w:t>涉密</w:t>
            </w:r>
          </w:p>
        </w:tc>
        <w:tc>
          <w:tcPr>
            <w:tcW w:w="904" w:type="pct"/>
            <w:shd w:val="clear" w:color="auto" w:fill="auto"/>
            <w:vAlign w:val="center"/>
          </w:tcPr>
          <w:p w:rsidR="00E2162C" w:rsidRPr="001E4D23"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jc w:val="center"/>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质量指标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1E4D23"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1E4D23"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jc w:val="center"/>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时效指标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1E4D23"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1E4D23"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jc w:val="center"/>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成本指标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1E4D23"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1E4D23"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jc w:val="center"/>
        </w:trPr>
        <w:tc>
          <w:tcPr>
            <w:tcW w:w="602" w:type="pct"/>
            <w:vMerge w:val="restart"/>
            <w:shd w:val="clear" w:color="auto" w:fill="auto"/>
            <w:vAlign w:val="center"/>
          </w:tcPr>
          <w:p w:rsidR="00E2162C" w:rsidRDefault="00E2162C" w:rsidP="001A5971">
            <w:pPr>
              <w:spacing w:line="300" w:lineRule="exact"/>
              <w:jc w:val="center"/>
              <w:rPr>
                <w:rFonts w:ascii="方正书宋_GBK" w:eastAsia="方正书宋_GBK" w:hint="eastAsia"/>
              </w:rPr>
            </w:pPr>
            <w:r>
              <w:rPr>
                <w:rFonts w:ascii="方正书宋_GBK" w:eastAsia="方正书宋_GBK" w:hint="eastAsia"/>
              </w:rPr>
              <w:t>效益指标</w:t>
            </w: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经济效益指标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1E4D23"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1E4D23"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jc w:val="center"/>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社会效益指标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1E4D23"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1E4D23"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jc w:val="center"/>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生态效益指标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1E4D23"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1E4D23"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jc w:val="center"/>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可持续影响指标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1E4D23"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1E4D23"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jc w:val="center"/>
        </w:trPr>
        <w:tc>
          <w:tcPr>
            <w:tcW w:w="602" w:type="pct"/>
            <w:shd w:val="clear" w:color="auto" w:fill="auto"/>
            <w:vAlign w:val="center"/>
          </w:tcPr>
          <w:p w:rsidR="00E2162C" w:rsidRDefault="00E2162C" w:rsidP="001A5971">
            <w:pPr>
              <w:spacing w:line="300" w:lineRule="exact"/>
              <w:jc w:val="center"/>
              <w:rPr>
                <w:rFonts w:ascii="方正书宋_GBK" w:eastAsia="方正书宋_GBK" w:hint="eastAsia"/>
              </w:rPr>
            </w:pPr>
            <w:r>
              <w:rPr>
                <w:rFonts w:ascii="方正书宋_GBK" w:eastAsia="方正书宋_GBK" w:hint="eastAsia"/>
              </w:rPr>
              <w:t>满意度指标</w:t>
            </w: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1E4D23"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1E4D23" w:rsidRDefault="00E2162C" w:rsidP="001A5971">
            <w:pPr>
              <w:spacing w:line="300" w:lineRule="exact"/>
              <w:jc w:val="left"/>
              <w:rPr>
                <w:rFonts w:ascii="方正书宋_GBK" w:eastAsia="方正书宋_GBK"/>
              </w:rPr>
            </w:pPr>
          </w:p>
        </w:tc>
      </w:tr>
    </w:tbl>
    <w:p w:rsidR="00E2162C" w:rsidRDefault="00E2162C" w:rsidP="00E2162C">
      <w:pPr>
        <w:spacing w:line="300" w:lineRule="exact"/>
        <w:jc w:val="left"/>
        <w:sectPr w:rsidR="00E2162C" w:rsidSect="00E2162C">
          <w:pgSz w:w="16839" w:h="11907" w:orient="landscape"/>
          <w:pgMar w:top="1304" w:right="1134" w:bottom="1304" w:left="1985" w:header="851" w:footer="992" w:gutter="0"/>
          <w:cols w:space="425"/>
          <w:docGrid w:type="lines" w:linePitch="312"/>
        </w:sectPr>
      </w:pPr>
    </w:p>
    <w:p w:rsidR="00E2162C" w:rsidRDefault="00E2162C" w:rsidP="00E2162C">
      <w:pPr>
        <w:spacing w:line="300" w:lineRule="exact"/>
        <w:jc w:val="left"/>
      </w:pPr>
    </w:p>
    <w:p w:rsidR="00E2162C" w:rsidRPr="00D7577E" w:rsidRDefault="00E2162C" w:rsidP="00E2162C">
      <w:pPr>
        <w:ind w:firstLineChars="200" w:firstLine="562"/>
        <w:jc w:val="left"/>
        <w:outlineLvl w:val="3"/>
        <w:rPr>
          <w:rFonts w:hAnsi="宋体"/>
          <w:b/>
          <w:sz w:val="28"/>
        </w:rPr>
      </w:pPr>
      <w:bookmarkStart w:id="5" w:name="_Toc67985837"/>
      <w:r w:rsidRPr="00D7577E">
        <w:rPr>
          <w:rFonts w:ascii="方正仿宋_GBK" w:eastAsia="方正仿宋_GBK" w:hint="eastAsia"/>
          <w:b/>
          <w:sz w:val="28"/>
        </w:rPr>
        <w:t>5.民族工作经费绩效目标表</w:t>
      </w:r>
      <w:bookmarkEnd w:id="5"/>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5、民族工作经费绩效目标表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7"/>
        <w:gridCol w:w="1890"/>
        <w:gridCol w:w="2350"/>
        <w:gridCol w:w="1932"/>
        <w:gridCol w:w="1890"/>
        <w:gridCol w:w="2520"/>
      </w:tblGrid>
      <w:tr w:rsidR="00E2162C" w:rsidTr="00E2162C">
        <w:tblPrEx>
          <w:tblCellMar>
            <w:top w:w="0" w:type="dxa"/>
            <w:bottom w:w="0" w:type="dxa"/>
          </w:tblCellMar>
        </w:tblPrEx>
        <w:trPr>
          <w:trHeight w:val="397"/>
        </w:trPr>
        <w:tc>
          <w:tcPr>
            <w:tcW w:w="4096" w:type="pct"/>
            <w:gridSpan w:val="6"/>
            <w:tcBorders>
              <w:top w:val="single" w:sz="6" w:space="0" w:color="FFFFFF"/>
              <w:left w:val="single" w:sz="6" w:space="0" w:color="FFFFFF"/>
              <w:right w:val="single" w:sz="6" w:space="0" w:color="FFFFFF"/>
            </w:tcBorders>
            <w:shd w:val="clear" w:color="auto" w:fill="auto"/>
            <w:vAlign w:val="center"/>
          </w:tcPr>
          <w:p w:rsidR="00E2162C" w:rsidRPr="00D7577E" w:rsidRDefault="00E2162C" w:rsidP="001A5971">
            <w:pPr>
              <w:spacing w:line="300" w:lineRule="exact"/>
              <w:jc w:val="left"/>
              <w:rPr>
                <w:rFonts w:ascii="方正书宋_GBK" w:eastAsia="方正书宋_GBK"/>
                <w:b/>
              </w:rPr>
            </w:pPr>
            <w:r>
              <w:rPr>
                <w:rFonts w:ascii="方正书宋_GBK" w:eastAsia="方正书宋_GBK"/>
                <w:b/>
              </w:rPr>
              <w:t>213001</w:t>
            </w:r>
            <w:r>
              <w:rPr>
                <w:rFonts w:ascii="方正书宋_GBK" w:eastAsia="方正书宋_GBK" w:hint="eastAsia"/>
                <w:b/>
              </w:rPr>
              <w:t>香河县统战部本级</w:t>
            </w:r>
          </w:p>
        </w:tc>
        <w:tc>
          <w:tcPr>
            <w:tcW w:w="904" w:type="pct"/>
            <w:tcBorders>
              <w:top w:val="single" w:sz="6" w:space="0" w:color="FFFFFF"/>
              <w:left w:val="single" w:sz="6" w:space="0" w:color="FFFFFF"/>
              <w:right w:val="single" w:sz="6" w:space="0" w:color="FFFFFF"/>
            </w:tcBorders>
            <w:shd w:val="clear" w:color="auto" w:fill="auto"/>
            <w:vAlign w:val="center"/>
          </w:tcPr>
          <w:p w:rsidR="00E2162C" w:rsidRPr="00D7577E" w:rsidRDefault="00E2162C" w:rsidP="001A5971">
            <w:pPr>
              <w:spacing w:line="300" w:lineRule="exact"/>
              <w:jc w:val="right"/>
              <w:rPr>
                <w:rFonts w:ascii="方正书宋_GBK" w:eastAsia="方正书宋_GBK"/>
              </w:rPr>
            </w:pPr>
            <w:r>
              <w:rPr>
                <w:rFonts w:ascii="方正书宋_GBK" w:eastAsia="方正书宋_GBK" w:hint="eastAsia"/>
              </w:rPr>
              <w:t>单位：万元</w:t>
            </w:r>
          </w:p>
        </w:tc>
      </w:tr>
      <w:tr w:rsidR="00E2162C" w:rsidTr="00E2162C">
        <w:tblPrEx>
          <w:tblCellMar>
            <w:top w:w="0" w:type="dxa"/>
            <w:bottom w:w="0" w:type="dxa"/>
          </w:tblCellMar>
        </w:tblPrEx>
        <w:trPr>
          <w:trHeight w:val="369"/>
        </w:trPr>
        <w:tc>
          <w:tcPr>
            <w:tcW w:w="602" w:type="pct"/>
            <w:shd w:val="clear" w:color="auto" w:fill="auto"/>
            <w:vAlign w:val="center"/>
          </w:tcPr>
          <w:p w:rsidR="00E2162C" w:rsidRPr="00D7577E" w:rsidRDefault="00E2162C" w:rsidP="001A5971">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E2162C" w:rsidRPr="00D7577E" w:rsidRDefault="00E2162C" w:rsidP="001A5971">
            <w:pPr>
              <w:spacing w:line="300" w:lineRule="exact"/>
              <w:jc w:val="left"/>
              <w:rPr>
                <w:rFonts w:ascii="方正书宋_GBK" w:eastAsia="方正书宋_GBK"/>
              </w:rPr>
            </w:pPr>
            <w:r>
              <w:rPr>
                <w:rFonts w:ascii="方正书宋_GBK" w:eastAsia="方正书宋_GBK"/>
              </w:rPr>
              <w:t>131024219ZPQ6FN4PN5QB</w:t>
            </w:r>
          </w:p>
        </w:tc>
        <w:tc>
          <w:tcPr>
            <w:tcW w:w="843" w:type="pct"/>
            <w:shd w:val="clear" w:color="auto" w:fill="auto"/>
            <w:vAlign w:val="center"/>
          </w:tcPr>
          <w:p w:rsidR="00E2162C" w:rsidRPr="00D7577E" w:rsidRDefault="00E2162C" w:rsidP="001A5971">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E2162C" w:rsidRPr="00D7577E" w:rsidRDefault="00E2162C" w:rsidP="001A5971">
            <w:pPr>
              <w:spacing w:line="300" w:lineRule="exact"/>
              <w:jc w:val="left"/>
              <w:rPr>
                <w:rFonts w:ascii="方正书宋_GBK" w:eastAsia="方正书宋_GBK"/>
              </w:rPr>
            </w:pPr>
            <w:r>
              <w:rPr>
                <w:rFonts w:ascii="方正书宋_GBK" w:eastAsia="方正书宋_GBK" w:hint="eastAsia"/>
              </w:rPr>
              <w:t>民族工作经费</w:t>
            </w:r>
          </w:p>
        </w:tc>
      </w:tr>
      <w:tr w:rsidR="00E2162C" w:rsidTr="00E2162C">
        <w:tblPrEx>
          <w:tblCellMar>
            <w:top w:w="0" w:type="dxa"/>
            <w:bottom w:w="0" w:type="dxa"/>
          </w:tblCellMar>
        </w:tblPrEx>
        <w:trPr>
          <w:trHeight w:val="369"/>
        </w:trPr>
        <w:tc>
          <w:tcPr>
            <w:tcW w:w="602" w:type="pct"/>
            <w:vMerge w:val="restart"/>
            <w:shd w:val="clear" w:color="auto" w:fill="auto"/>
            <w:vAlign w:val="center"/>
          </w:tcPr>
          <w:p w:rsidR="00E2162C" w:rsidRPr="00D7577E" w:rsidRDefault="00E2162C" w:rsidP="001A5971">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E2162C" w:rsidRPr="00D7577E" w:rsidRDefault="00E2162C" w:rsidP="001A5971">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E2162C" w:rsidRPr="00D7577E" w:rsidRDefault="00E2162C" w:rsidP="001A5971">
            <w:pPr>
              <w:spacing w:line="300" w:lineRule="exact"/>
              <w:jc w:val="left"/>
              <w:rPr>
                <w:rFonts w:ascii="方正书宋_GBK" w:eastAsia="方正书宋_GBK"/>
              </w:rPr>
            </w:pPr>
            <w:r>
              <w:rPr>
                <w:rFonts w:ascii="方正书宋_GBK" w:eastAsia="方正书宋_GBK"/>
              </w:rPr>
              <w:t>4.32</w:t>
            </w:r>
          </w:p>
        </w:tc>
        <w:tc>
          <w:tcPr>
            <w:tcW w:w="843" w:type="pct"/>
            <w:shd w:val="clear" w:color="auto" w:fill="auto"/>
            <w:vAlign w:val="center"/>
          </w:tcPr>
          <w:p w:rsidR="00E2162C" w:rsidRPr="00D7577E" w:rsidRDefault="00E2162C" w:rsidP="001A5971">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E2162C" w:rsidRPr="00D7577E" w:rsidRDefault="00E2162C" w:rsidP="001A5971">
            <w:pPr>
              <w:spacing w:line="300" w:lineRule="exact"/>
              <w:jc w:val="left"/>
              <w:rPr>
                <w:rFonts w:ascii="方正书宋_GBK" w:eastAsia="方正书宋_GBK"/>
              </w:rPr>
            </w:pPr>
            <w:r>
              <w:rPr>
                <w:rFonts w:ascii="方正书宋_GBK" w:eastAsia="方正书宋_GBK"/>
              </w:rPr>
              <w:t>4.32</w:t>
            </w:r>
          </w:p>
        </w:tc>
        <w:tc>
          <w:tcPr>
            <w:tcW w:w="678" w:type="pct"/>
            <w:shd w:val="clear" w:color="auto" w:fill="auto"/>
            <w:vAlign w:val="center"/>
          </w:tcPr>
          <w:p w:rsidR="00E2162C" w:rsidRPr="00D7577E" w:rsidRDefault="00E2162C" w:rsidP="001A5971">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E2162C" w:rsidRPr="00D7577E" w:rsidRDefault="00E2162C" w:rsidP="001A5971">
            <w:pPr>
              <w:spacing w:line="300" w:lineRule="exact"/>
              <w:jc w:val="left"/>
              <w:rPr>
                <w:rFonts w:ascii="方正书宋_GBK" w:eastAsia="方正书宋_GBK"/>
              </w:rPr>
            </w:pPr>
            <w:r>
              <w:rPr>
                <w:rFonts w:ascii="方正书宋_GBK" w:eastAsia="方正书宋_GBK"/>
              </w:rPr>
              <w:t>0</w:t>
            </w:r>
          </w:p>
        </w:tc>
      </w:tr>
      <w:tr w:rsidR="00E2162C" w:rsidTr="00E2162C">
        <w:tblPrEx>
          <w:tblCellMar>
            <w:top w:w="0" w:type="dxa"/>
            <w:bottom w:w="0" w:type="dxa"/>
          </w:tblCellMar>
        </w:tblPrEx>
        <w:trPr>
          <w:trHeight w:val="369"/>
        </w:trPr>
        <w:tc>
          <w:tcPr>
            <w:tcW w:w="602" w:type="pct"/>
            <w:vMerge/>
            <w:shd w:val="clear" w:color="auto" w:fill="auto"/>
            <w:vAlign w:val="center"/>
          </w:tcPr>
          <w:p w:rsidR="00E2162C" w:rsidRDefault="00E2162C" w:rsidP="001A5971">
            <w:pPr>
              <w:spacing w:line="300" w:lineRule="exact"/>
              <w:jc w:val="left"/>
              <w:outlineLvl w:val="3"/>
            </w:pPr>
          </w:p>
        </w:tc>
        <w:tc>
          <w:tcPr>
            <w:tcW w:w="4398" w:type="pct"/>
            <w:gridSpan w:val="6"/>
            <w:shd w:val="clear" w:color="auto" w:fill="auto"/>
            <w:vAlign w:val="center"/>
          </w:tcPr>
          <w:p w:rsidR="00E2162C" w:rsidRPr="00D7577E" w:rsidRDefault="00E2162C" w:rsidP="001A5971">
            <w:pPr>
              <w:spacing w:line="300" w:lineRule="exact"/>
              <w:jc w:val="left"/>
              <w:rPr>
                <w:rFonts w:ascii="方正书宋_GBK" w:eastAsia="方正书宋_GBK"/>
              </w:rPr>
            </w:pPr>
            <w:r>
              <w:rPr>
                <w:rFonts w:ascii="方正书宋_GBK" w:eastAsia="方正书宋_GBK" w:hint="eastAsia"/>
              </w:rPr>
              <w:t>积极开展少数民族特色村寨创建工作；开展形式多样的民族团结进步宣传月活动；加强清真食品市场的监督管理，助推少数民族经济发展，维护少数民族群众的合法权益。</w:t>
            </w:r>
          </w:p>
        </w:tc>
      </w:tr>
      <w:tr w:rsidR="00E2162C" w:rsidTr="00E2162C">
        <w:tblPrEx>
          <w:tblCellMar>
            <w:top w:w="0" w:type="dxa"/>
            <w:bottom w:w="0" w:type="dxa"/>
          </w:tblCellMar>
        </w:tblPrEx>
        <w:trPr>
          <w:trHeight w:val="369"/>
        </w:trPr>
        <w:tc>
          <w:tcPr>
            <w:tcW w:w="602" w:type="pct"/>
            <w:vMerge w:val="restart"/>
            <w:shd w:val="clear" w:color="auto" w:fill="auto"/>
            <w:vAlign w:val="center"/>
          </w:tcPr>
          <w:p w:rsidR="00E2162C" w:rsidRPr="00D7577E" w:rsidRDefault="00E2162C" w:rsidP="001A5971">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E2162C" w:rsidRPr="00D7577E" w:rsidRDefault="00E2162C" w:rsidP="001A5971">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E2162C" w:rsidRPr="00D7577E" w:rsidRDefault="00E2162C" w:rsidP="001A5971">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E2162C" w:rsidRPr="00D7577E" w:rsidRDefault="00E2162C" w:rsidP="001A5971">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E2162C" w:rsidRPr="00D7577E" w:rsidRDefault="00E2162C" w:rsidP="001A5971">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E2162C" w:rsidTr="00E2162C">
        <w:tblPrEx>
          <w:tblCellMar>
            <w:top w:w="0" w:type="dxa"/>
            <w:bottom w:w="0" w:type="dxa"/>
          </w:tblCellMar>
        </w:tblPrEx>
        <w:trPr>
          <w:trHeight w:val="369"/>
        </w:trPr>
        <w:tc>
          <w:tcPr>
            <w:tcW w:w="602" w:type="pct"/>
            <w:vMerge/>
            <w:tcBorders>
              <w:bottom w:val="single" w:sz="6" w:space="0" w:color="000000"/>
            </w:tcBorders>
            <w:shd w:val="clear" w:color="auto" w:fill="auto"/>
            <w:vAlign w:val="center"/>
          </w:tcPr>
          <w:p w:rsidR="00E2162C" w:rsidRDefault="00E2162C" w:rsidP="001A5971">
            <w:pPr>
              <w:spacing w:line="300" w:lineRule="exact"/>
              <w:jc w:val="left"/>
              <w:outlineLvl w:val="3"/>
            </w:pPr>
          </w:p>
        </w:tc>
        <w:tc>
          <w:tcPr>
            <w:tcW w:w="1280" w:type="pct"/>
            <w:gridSpan w:val="2"/>
            <w:tcBorders>
              <w:bottom w:val="single" w:sz="6" w:space="0" w:color="000000"/>
            </w:tcBorders>
            <w:shd w:val="clear" w:color="auto" w:fill="auto"/>
            <w:vAlign w:val="center"/>
          </w:tcPr>
          <w:p w:rsidR="00E2162C" w:rsidRPr="00D7577E" w:rsidRDefault="00E2162C" w:rsidP="001A5971">
            <w:pPr>
              <w:spacing w:line="300" w:lineRule="exact"/>
              <w:jc w:val="center"/>
              <w:rPr>
                <w:rFonts w:ascii="方正书宋_GBK" w:eastAsia="方正书宋_GBK"/>
              </w:rPr>
            </w:pPr>
          </w:p>
        </w:tc>
        <w:tc>
          <w:tcPr>
            <w:tcW w:w="843" w:type="pct"/>
            <w:tcBorders>
              <w:bottom w:val="single" w:sz="6" w:space="0" w:color="000000"/>
            </w:tcBorders>
            <w:shd w:val="clear" w:color="auto" w:fill="auto"/>
            <w:vAlign w:val="center"/>
          </w:tcPr>
          <w:p w:rsidR="00E2162C" w:rsidRPr="00D7577E" w:rsidRDefault="00E2162C" w:rsidP="001A5971">
            <w:pPr>
              <w:spacing w:line="300" w:lineRule="exact"/>
              <w:jc w:val="center"/>
              <w:rPr>
                <w:rFonts w:ascii="方正书宋_GBK" w:eastAsia="方正书宋_GBK"/>
              </w:rPr>
            </w:pPr>
          </w:p>
        </w:tc>
        <w:tc>
          <w:tcPr>
            <w:tcW w:w="693" w:type="pct"/>
            <w:tcBorders>
              <w:bottom w:val="single" w:sz="6" w:space="0" w:color="000000"/>
            </w:tcBorders>
            <w:shd w:val="clear" w:color="auto" w:fill="auto"/>
            <w:vAlign w:val="center"/>
          </w:tcPr>
          <w:p w:rsidR="00E2162C" w:rsidRPr="00D7577E" w:rsidRDefault="00E2162C" w:rsidP="001A5971">
            <w:pPr>
              <w:spacing w:line="300" w:lineRule="exact"/>
              <w:jc w:val="center"/>
              <w:rPr>
                <w:rFonts w:ascii="方正书宋_GBK" w:eastAsia="方正书宋_GBK"/>
              </w:rPr>
            </w:pPr>
          </w:p>
        </w:tc>
        <w:tc>
          <w:tcPr>
            <w:tcW w:w="1581" w:type="pct"/>
            <w:gridSpan w:val="2"/>
            <w:tcBorders>
              <w:bottom w:val="single" w:sz="6" w:space="0" w:color="000000"/>
            </w:tcBorders>
            <w:shd w:val="clear" w:color="auto" w:fill="auto"/>
            <w:vAlign w:val="center"/>
          </w:tcPr>
          <w:p w:rsidR="00E2162C" w:rsidRPr="00D7577E" w:rsidRDefault="00E2162C" w:rsidP="001A5971">
            <w:pPr>
              <w:spacing w:line="300" w:lineRule="exact"/>
              <w:jc w:val="center"/>
              <w:rPr>
                <w:rFonts w:ascii="方正书宋_GBK" w:eastAsia="方正书宋_GBK"/>
              </w:rPr>
            </w:pPr>
            <w:r>
              <w:rPr>
                <w:rFonts w:ascii="方正书宋_GBK" w:eastAsia="方正书宋_GBK"/>
              </w:rPr>
              <w:t>100.00%</w:t>
            </w:r>
          </w:p>
        </w:tc>
      </w:tr>
      <w:tr w:rsidR="00E2162C" w:rsidTr="00E2162C">
        <w:tblPrEx>
          <w:tblCellMar>
            <w:top w:w="0" w:type="dxa"/>
            <w:bottom w:w="0" w:type="dxa"/>
          </w:tblCellMar>
        </w:tblPrEx>
        <w:trPr>
          <w:trHeight w:val="369"/>
        </w:trPr>
        <w:tc>
          <w:tcPr>
            <w:tcW w:w="602" w:type="pct"/>
            <w:tcBorders>
              <w:bottom w:val="nil"/>
            </w:tcBorders>
            <w:shd w:val="clear" w:color="auto" w:fill="auto"/>
            <w:vAlign w:val="center"/>
          </w:tcPr>
          <w:p w:rsidR="00E2162C" w:rsidRPr="00D7577E" w:rsidRDefault="00E2162C" w:rsidP="001A5971">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E2162C" w:rsidRDefault="00E2162C" w:rsidP="001A5971">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通过项目的开展实现民族团结进步，协调民族关系，保障少数民族各项权益，推动民族工作社会化。</w:t>
            </w:r>
          </w:p>
          <w:p w:rsidR="00E2162C" w:rsidRPr="00D7577E" w:rsidRDefault="00E2162C" w:rsidP="001A5971">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少数民族特色村寨创建成效显著，少数民族群众幸福指数不断提升，民族团结氛围进一步浓厚，清真食品市场健康有序发展。</w:t>
            </w:r>
          </w:p>
        </w:tc>
      </w:tr>
    </w:tbl>
    <w:p w:rsidR="00E2162C" w:rsidRPr="00D7577E" w:rsidRDefault="00E2162C" w:rsidP="00E2162C">
      <w:pPr>
        <w:spacing w:line="14" w:lineRule="exact"/>
        <w:jc w:val="center"/>
        <w:rPr>
          <w:rFonts w:hAnsi="宋体"/>
        </w:rPr>
      </w:pPr>
      <w:r w:rsidRPr="00D7577E">
        <w:rPr>
          <w:rFonts w:ascii="方正书宋_GBK" w:eastAsia="方正书宋_GB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4281"/>
        <w:gridCol w:w="1890"/>
        <w:gridCol w:w="2520"/>
      </w:tblGrid>
      <w:tr w:rsidR="00E2162C" w:rsidTr="00E2162C">
        <w:tblPrEx>
          <w:tblCellMar>
            <w:top w:w="0" w:type="dxa"/>
            <w:bottom w:w="0" w:type="dxa"/>
          </w:tblCellMar>
        </w:tblPrEx>
        <w:trPr>
          <w:cantSplit/>
          <w:trHeight w:val="397"/>
          <w:tblHeader/>
        </w:trPr>
        <w:tc>
          <w:tcPr>
            <w:tcW w:w="602" w:type="pct"/>
            <w:shd w:val="clear" w:color="auto" w:fill="auto"/>
            <w:vAlign w:val="center"/>
          </w:tcPr>
          <w:p w:rsidR="00E2162C" w:rsidRPr="00D7577E" w:rsidRDefault="00E2162C" w:rsidP="001A5971">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E2162C" w:rsidRPr="00D7577E" w:rsidRDefault="00E2162C" w:rsidP="001A5971">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E2162C" w:rsidRPr="00D7577E" w:rsidRDefault="00E2162C" w:rsidP="001A5971">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E2162C" w:rsidRPr="00D7577E" w:rsidRDefault="00E2162C" w:rsidP="001A5971">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E2162C" w:rsidRPr="00D7577E" w:rsidRDefault="00E2162C" w:rsidP="001A5971">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E2162C" w:rsidRPr="00D7577E" w:rsidRDefault="00E2162C" w:rsidP="001A5971">
            <w:pPr>
              <w:spacing w:line="300" w:lineRule="exact"/>
              <w:jc w:val="center"/>
              <w:rPr>
                <w:rFonts w:ascii="方正书宋_GBK" w:eastAsia="方正书宋_GBK"/>
                <w:b/>
              </w:rPr>
            </w:pPr>
            <w:r>
              <w:rPr>
                <w:rFonts w:ascii="方正书宋_GBK" w:eastAsia="方正书宋_GBK" w:hint="eastAsia"/>
                <w:b/>
              </w:rPr>
              <w:t>指标值确定依据</w:t>
            </w:r>
          </w:p>
        </w:tc>
      </w:tr>
      <w:tr w:rsidR="00E2162C" w:rsidTr="00E2162C">
        <w:tblPrEx>
          <w:tblCellMar>
            <w:top w:w="0" w:type="dxa"/>
            <w:bottom w:w="0" w:type="dxa"/>
          </w:tblCellMar>
        </w:tblPrEx>
        <w:trPr>
          <w:cantSplit/>
          <w:trHeight w:val="369"/>
        </w:trPr>
        <w:tc>
          <w:tcPr>
            <w:tcW w:w="602" w:type="pct"/>
            <w:vMerge w:val="restart"/>
            <w:shd w:val="clear" w:color="auto" w:fill="auto"/>
            <w:vAlign w:val="center"/>
          </w:tcPr>
          <w:p w:rsidR="00E2162C" w:rsidRPr="00D7577E" w:rsidRDefault="00E2162C" w:rsidP="001A5971">
            <w:pPr>
              <w:spacing w:line="300" w:lineRule="exact"/>
              <w:jc w:val="center"/>
              <w:rPr>
                <w:rFonts w:ascii="方正书宋_GBK" w:eastAsia="方正书宋_GBK"/>
              </w:rPr>
            </w:pPr>
            <w:r w:rsidRPr="00D7577E">
              <w:rPr>
                <w:rFonts w:ascii="方正书宋_GBK" w:eastAsia="方正书宋_GBK" w:hint="eastAsia"/>
              </w:rPr>
              <w:t>产出指标</w:t>
            </w:r>
          </w:p>
        </w:tc>
        <w:tc>
          <w:tcPr>
            <w:tcW w:w="602" w:type="pct"/>
            <w:shd w:val="clear" w:color="auto" w:fill="auto"/>
            <w:vAlign w:val="center"/>
          </w:tcPr>
          <w:p w:rsidR="00E2162C" w:rsidRPr="00D7577E" w:rsidRDefault="00E2162C" w:rsidP="001A5971">
            <w:pPr>
              <w:spacing w:line="300" w:lineRule="exact"/>
              <w:jc w:val="left"/>
              <w:rPr>
                <w:rFonts w:ascii="方正书宋_GBK" w:eastAsia="方正书宋_GBK"/>
              </w:rPr>
            </w:pPr>
            <w:r w:rsidRPr="00D7577E">
              <w:rPr>
                <w:rFonts w:ascii="方正书宋_GBK" w:eastAsia="方正书宋_GBK" w:hint="eastAsia"/>
              </w:rPr>
              <w:t>数量指标</w:t>
            </w:r>
          </w:p>
        </w:tc>
        <w:tc>
          <w:tcPr>
            <w:tcW w:w="678" w:type="pct"/>
            <w:shd w:val="clear" w:color="auto" w:fill="auto"/>
            <w:vAlign w:val="center"/>
          </w:tcPr>
          <w:p w:rsidR="00E2162C" w:rsidRPr="00D7577E" w:rsidRDefault="00E2162C" w:rsidP="001A5971">
            <w:pPr>
              <w:spacing w:line="300" w:lineRule="exact"/>
              <w:jc w:val="left"/>
              <w:rPr>
                <w:rFonts w:ascii="方正书宋_GBK" w:eastAsia="方正书宋_GBK"/>
              </w:rPr>
            </w:pPr>
            <w:r w:rsidRPr="00D7577E">
              <w:rPr>
                <w:rFonts w:ascii="方正书宋_GBK" w:eastAsia="方正书宋_GBK" w:hint="eastAsia"/>
              </w:rPr>
              <w:t>涉密</w:t>
            </w:r>
          </w:p>
        </w:tc>
        <w:tc>
          <w:tcPr>
            <w:tcW w:w="1536" w:type="pct"/>
            <w:shd w:val="clear" w:color="auto" w:fill="auto"/>
            <w:vAlign w:val="center"/>
          </w:tcPr>
          <w:p w:rsidR="00E2162C" w:rsidRPr="00D7577E" w:rsidRDefault="00E2162C" w:rsidP="001A5971">
            <w:pPr>
              <w:spacing w:line="300" w:lineRule="exact"/>
              <w:jc w:val="left"/>
              <w:rPr>
                <w:rFonts w:ascii="方正书宋_GBK" w:eastAsia="方正书宋_GBK"/>
              </w:rPr>
            </w:pPr>
            <w:r w:rsidRPr="00D7577E">
              <w:rPr>
                <w:rFonts w:ascii="方正书宋_GBK" w:eastAsia="方正书宋_GBK" w:hint="eastAsia"/>
              </w:rPr>
              <w:t>涉密</w:t>
            </w:r>
          </w:p>
        </w:tc>
        <w:tc>
          <w:tcPr>
            <w:tcW w:w="678" w:type="pct"/>
            <w:shd w:val="clear" w:color="auto" w:fill="auto"/>
            <w:vAlign w:val="center"/>
          </w:tcPr>
          <w:p w:rsidR="00E2162C" w:rsidRPr="00D7577E" w:rsidRDefault="00E2162C" w:rsidP="001A5971">
            <w:pPr>
              <w:spacing w:line="300" w:lineRule="exact"/>
              <w:jc w:val="left"/>
              <w:rPr>
                <w:rFonts w:ascii="方正书宋_GBK" w:eastAsia="方正书宋_GBK"/>
              </w:rPr>
            </w:pPr>
            <w:r w:rsidRPr="00D7577E">
              <w:rPr>
                <w:rFonts w:ascii="方正书宋_GBK" w:eastAsia="方正书宋_GBK" w:hint="eastAsia"/>
              </w:rPr>
              <w:t>涉密</w:t>
            </w:r>
          </w:p>
        </w:tc>
        <w:tc>
          <w:tcPr>
            <w:tcW w:w="904" w:type="pct"/>
            <w:shd w:val="clear" w:color="auto" w:fill="auto"/>
            <w:vAlign w:val="center"/>
          </w:tcPr>
          <w:p w:rsidR="00E2162C" w:rsidRPr="00D7577E"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质量指标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D7577E"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D7577E"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时效指标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D7577E"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D7577E"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成本指标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D7577E"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D7577E"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val="restart"/>
            <w:shd w:val="clear" w:color="auto" w:fill="auto"/>
            <w:vAlign w:val="center"/>
          </w:tcPr>
          <w:p w:rsidR="00E2162C" w:rsidRDefault="00E2162C" w:rsidP="001A5971">
            <w:pPr>
              <w:spacing w:line="300" w:lineRule="exact"/>
              <w:jc w:val="center"/>
              <w:rPr>
                <w:rFonts w:ascii="方正书宋_GBK" w:eastAsia="方正书宋_GBK" w:hint="eastAsia"/>
              </w:rPr>
            </w:pPr>
            <w:r>
              <w:rPr>
                <w:rFonts w:ascii="方正书宋_GBK" w:eastAsia="方正书宋_GBK" w:hint="eastAsia"/>
              </w:rPr>
              <w:t>效益指标</w:t>
            </w: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经济效益指标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D7577E"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D7577E"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社会效益指标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D7577E"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D7577E"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生态效益指标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D7577E"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D7577E"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可持续影响指标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D7577E"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D7577E"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shd w:val="clear" w:color="auto" w:fill="auto"/>
            <w:vAlign w:val="center"/>
          </w:tcPr>
          <w:p w:rsidR="00E2162C" w:rsidRDefault="00E2162C" w:rsidP="001A5971">
            <w:pPr>
              <w:spacing w:line="300" w:lineRule="exact"/>
              <w:jc w:val="center"/>
              <w:rPr>
                <w:rFonts w:ascii="方正书宋_GBK" w:eastAsia="方正书宋_GBK" w:hint="eastAsia"/>
              </w:rPr>
            </w:pPr>
            <w:r>
              <w:rPr>
                <w:rFonts w:ascii="方正书宋_GBK" w:eastAsia="方正书宋_GBK" w:hint="eastAsia"/>
              </w:rPr>
              <w:t>满意度指标</w:t>
            </w: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D7577E"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D7577E" w:rsidRDefault="00E2162C" w:rsidP="001A5971">
            <w:pPr>
              <w:spacing w:line="300" w:lineRule="exact"/>
              <w:jc w:val="left"/>
              <w:rPr>
                <w:rFonts w:ascii="方正书宋_GBK" w:eastAsia="方正书宋_GBK"/>
              </w:rPr>
            </w:pPr>
          </w:p>
        </w:tc>
      </w:tr>
    </w:tbl>
    <w:p w:rsidR="00E2162C" w:rsidRDefault="00E2162C" w:rsidP="00E2162C">
      <w:pPr>
        <w:spacing w:line="300" w:lineRule="exact"/>
        <w:jc w:val="left"/>
        <w:sectPr w:rsidR="00E2162C" w:rsidSect="00E2162C">
          <w:pgSz w:w="16839" w:h="11907" w:orient="landscape"/>
          <w:pgMar w:top="1304" w:right="1134" w:bottom="1304" w:left="1985" w:header="851" w:footer="992" w:gutter="0"/>
          <w:cols w:space="425"/>
          <w:docGrid w:type="lines" w:linePitch="312"/>
        </w:sectPr>
      </w:pPr>
    </w:p>
    <w:p w:rsidR="00E2162C" w:rsidRDefault="00E2162C" w:rsidP="00E2162C">
      <w:pPr>
        <w:spacing w:line="300" w:lineRule="exact"/>
        <w:jc w:val="left"/>
      </w:pPr>
    </w:p>
    <w:p w:rsidR="00E2162C" w:rsidRPr="00133539" w:rsidRDefault="00E2162C" w:rsidP="00E2162C">
      <w:pPr>
        <w:ind w:firstLineChars="200" w:firstLine="562"/>
        <w:jc w:val="left"/>
        <w:outlineLvl w:val="3"/>
        <w:rPr>
          <w:rFonts w:hAnsi="宋体"/>
          <w:b/>
          <w:sz w:val="28"/>
        </w:rPr>
      </w:pPr>
      <w:bookmarkStart w:id="6" w:name="_Toc67985838"/>
      <w:r w:rsidRPr="00133539">
        <w:rPr>
          <w:rFonts w:ascii="方正仿宋_GBK" w:eastAsia="方正仿宋_GBK" w:hint="eastAsia"/>
          <w:b/>
          <w:sz w:val="28"/>
        </w:rPr>
        <w:t>6.基督教私设聚会点和各类非法宗教活动专项治理工作经费绩效目标表</w:t>
      </w:r>
      <w:bookmarkEnd w:id="6"/>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6、基督教私设聚会点和各类非法宗教活动专项治理工作经费绩效目标表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7"/>
        <w:gridCol w:w="1890"/>
        <w:gridCol w:w="2350"/>
        <w:gridCol w:w="1932"/>
        <w:gridCol w:w="1890"/>
        <w:gridCol w:w="2520"/>
      </w:tblGrid>
      <w:tr w:rsidR="00E2162C" w:rsidTr="00E2162C">
        <w:tblPrEx>
          <w:tblCellMar>
            <w:top w:w="0" w:type="dxa"/>
            <w:bottom w:w="0" w:type="dxa"/>
          </w:tblCellMar>
        </w:tblPrEx>
        <w:trPr>
          <w:trHeight w:val="397"/>
        </w:trPr>
        <w:tc>
          <w:tcPr>
            <w:tcW w:w="4096" w:type="pct"/>
            <w:gridSpan w:val="6"/>
            <w:tcBorders>
              <w:top w:val="single" w:sz="6" w:space="0" w:color="FFFFFF"/>
              <w:left w:val="single" w:sz="6" w:space="0" w:color="FFFFFF"/>
              <w:right w:val="single" w:sz="6" w:space="0" w:color="FFFFFF"/>
            </w:tcBorders>
            <w:shd w:val="clear" w:color="auto" w:fill="auto"/>
            <w:vAlign w:val="center"/>
          </w:tcPr>
          <w:p w:rsidR="00E2162C" w:rsidRPr="00133539" w:rsidRDefault="00E2162C" w:rsidP="001A5971">
            <w:pPr>
              <w:spacing w:line="300" w:lineRule="exact"/>
              <w:jc w:val="left"/>
              <w:rPr>
                <w:rFonts w:ascii="方正书宋_GBK" w:eastAsia="方正书宋_GBK"/>
                <w:b/>
              </w:rPr>
            </w:pPr>
            <w:r>
              <w:rPr>
                <w:rFonts w:ascii="方正书宋_GBK" w:eastAsia="方正书宋_GBK"/>
                <w:b/>
              </w:rPr>
              <w:t>213001</w:t>
            </w:r>
            <w:r>
              <w:rPr>
                <w:rFonts w:ascii="方正书宋_GBK" w:eastAsia="方正书宋_GBK" w:hint="eastAsia"/>
                <w:b/>
              </w:rPr>
              <w:t>香河县统战部本级</w:t>
            </w:r>
          </w:p>
        </w:tc>
        <w:tc>
          <w:tcPr>
            <w:tcW w:w="904" w:type="pct"/>
            <w:tcBorders>
              <w:top w:val="single" w:sz="6" w:space="0" w:color="FFFFFF"/>
              <w:left w:val="single" w:sz="6" w:space="0" w:color="FFFFFF"/>
              <w:right w:val="single" w:sz="6" w:space="0" w:color="FFFFFF"/>
            </w:tcBorders>
            <w:shd w:val="clear" w:color="auto" w:fill="auto"/>
            <w:vAlign w:val="center"/>
          </w:tcPr>
          <w:p w:rsidR="00E2162C" w:rsidRPr="00133539" w:rsidRDefault="00E2162C" w:rsidP="001A5971">
            <w:pPr>
              <w:spacing w:line="300" w:lineRule="exact"/>
              <w:jc w:val="right"/>
              <w:rPr>
                <w:rFonts w:ascii="方正书宋_GBK" w:eastAsia="方正书宋_GBK"/>
              </w:rPr>
            </w:pPr>
            <w:r>
              <w:rPr>
                <w:rFonts w:ascii="方正书宋_GBK" w:eastAsia="方正书宋_GBK" w:hint="eastAsia"/>
              </w:rPr>
              <w:t>单位：万元</w:t>
            </w:r>
          </w:p>
        </w:tc>
      </w:tr>
      <w:tr w:rsidR="00E2162C" w:rsidTr="00E2162C">
        <w:tblPrEx>
          <w:tblCellMar>
            <w:top w:w="0" w:type="dxa"/>
            <w:bottom w:w="0" w:type="dxa"/>
          </w:tblCellMar>
        </w:tblPrEx>
        <w:trPr>
          <w:trHeight w:val="369"/>
        </w:trPr>
        <w:tc>
          <w:tcPr>
            <w:tcW w:w="602" w:type="pct"/>
            <w:shd w:val="clear" w:color="auto" w:fill="auto"/>
            <w:vAlign w:val="center"/>
          </w:tcPr>
          <w:p w:rsidR="00E2162C" w:rsidRPr="00133539" w:rsidRDefault="00E2162C" w:rsidP="001A5971">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E2162C" w:rsidRPr="00133539" w:rsidRDefault="00E2162C" w:rsidP="001A5971">
            <w:pPr>
              <w:spacing w:line="300" w:lineRule="exact"/>
              <w:jc w:val="left"/>
              <w:rPr>
                <w:rFonts w:ascii="方正书宋_GBK" w:eastAsia="方正书宋_GBK"/>
              </w:rPr>
            </w:pPr>
            <w:r>
              <w:rPr>
                <w:rFonts w:ascii="方正书宋_GBK" w:eastAsia="方正书宋_GBK"/>
              </w:rPr>
              <w:t>13102421EC73Q9GU1ZC3X</w:t>
            </w:r>
          </w:p>
        </w:tc>
        <w:tc>
          <w:tcPr>
            <w:tcW w:w="843" w:type="pct"/>
            <w:shd w:val="clear" w:color="auto" w:fill="auto"/>
            <w:vAlign w:val="center"/>
          </w:tcPr>
          <w:p w:rsidR="00E2162C" w:rsidRPr="00133539" w:rsidRDefault="00E2162C" w:rsidP="001A5971">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E2162C" w:rsidRPr="00133539" w:rsidRDefault="00E2162C" w:rsidP="001A5971">
            <w:pPr>
              <w:spacing w:line="300" w:lineRule="exact"/>
              <w:jc w:val="left"/>
              <w:rPr>
                <w:rFonts w:ascii="方正书宋_GBK" w:eastAsia="方正书宋_GBK"/>
              </w:rPr>
            </w:pPr>
            <w:r>
              <w:rPr>
                <w:rFonts w:ascii="方正书宋_GBK" w:eastAsia="方正书宋_GBK" w:hint="eastAsia"/>
              </w:rPr>
              <w:t>基督教私设聚会点和各类非法宗教活动专项治理工作经费</w:t>
            </w:r>
          </w:p>
        </w:tc>
      </w:tr>
      <w:tr w:rsidR="00E2162C" w:rsidTr="00E2162C">
        <w:tblPrEx>
          <w:tblCellMar>
            <w:top w:w="0" w:type="dxa"/>
            <w:bottom w:w="0" w:type="dxa"/>
          </w:tblCellMar>
        </w:tblPrEx>
        <w:trPr>
          <w:trHeight w:val="369"/>
        </w:trPr>
        <w:tc>
          <w:tcPr>
            <w:tcW w:w="602" w:type="pct"/>
            <w:vMerge w:val="restart"/>
            <w:shd w:val="clear" w:color="auto" w:fill="auto"/>
            <w:vAlign w:val="center"/>
          </w:tcPr>
          <w:p w:rsidR="00E2162C" w:rsidRPr="00133539" w:rsidRDefault="00E2162C" w:rsidP="001A5971">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E2162C" w:rsidRPr="00133539" w:rsidRDefault="00E2162C" w:rsidP="001A5971">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E2162C" w:rsidRPr="00133539" w:rsidRDefault="00E2162C" w:rsidP="001A5971">
            <w:pPr>
              <w:spacing w:line="300" w:lineRule="exact"/>
              <w:jc w:val="left"/>
              <w:rPr>
                <w:rFonts w:ascii="方正书宋_GBK" w:eastAsia="方正书宋_GBK"/>
              </w:rPr>
            </w:pPr>
            <w:r>
              <w:rPr>
                <w:rFonts w:ascii="方正书宋_GBK" w:eastAsia="方正书宋_GBK" w:hint="eastAsia"/>
              </w:rPr>
              <w:t>30</w:t>
            </w:r>
          </w:p>
        </w:tc>
        <w:tc>
          <w:tcPr>
            <w:tcW w:w="843" w:type="pct"/>
            <w:shd w:val="clear" w:color="auto" w:fill="auto"/>
            <w:vAlign w:val="center"/>
          </w:tcPr>
          <w:p w:rsidR="00E2162C" w:rsidRPr="00133539" w:rsidRDefault="00E2162C" w:rsidP="001A5971">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E2162C" w:rsidRPr="00133539" w:rsidRDefault="00E2162C" w:rsidP="001A5971">
            <w:pPr>
              <w:spacing w:line="300" w:lineRule="exact"/>
              <w:jc w:val="left"/>
              <w:rPr>
                <w:rFonts w:ascii="方正书宋_GBK" w:eastAsia="方正书宋_GBK"/>
              </w:rPr>
            </w:pPr>
            <w:r>
              <w:rPr>
                <w:rFonts w:ascii="方正书宋_GBK" w:eastAsia="方正书宋_GBK" w:hint="eastAsia"/>
              </w:rPr>
              <w:t>30</w:t>
            </w:r>
          </w:p>
        </w:tc>
        <w:tc>
          <w:tcPr>
            <w:tcW w:w="678" w:type="pct"/>
            <w:shd w:val="clear" w:color="auto" w:fill="auto"/>
            <w:vAlign w:val="center"/>
          </w:tcPr>
          <w:p w:rsidR="00E2162C" w:rsidRPr="00133539" w:rsidRDefault="00E2162C" w:rsidP="001A5971">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E2162C" w:rsidRPr="00133539" w:rsidRDefault="00E2162C" w:rsidP="001A5971">
            <w:pPr>
              <w:spacing w:line="300" w:lineRule="exact"/>
              <w:jc w:val="left"/>
              <w:rPr>
                <w:rFonts w:ascii="方正书宋_GBK" w:eastAsia="方正书宋_GBK"/>
              </w:rPr>
            </w:pPr>
            <w:r>
              <w:rPr>
                <w:rFonts w:ascii="方正书宋_GBK" w:eastAsia="方正书宋_GBK"/>
              </w:rPr>
              <w:t>0</w:t>
            </w:r>
          </w:p>
        </w:tc>
      </w:tr>
      <w:tr w:rsidR="00E2162C" w:rsidTr="00E2162C">
        <w:tblPrEx>
          <w:tblCellMar>
            <w:top w:w="0" w:type="dxa"/>
            <w:bottom w:w="0" w:type="dxa"/>
          </w:tblCellMar>
        </w:tblPrEx>
        <w:trPr>
          <w:trHeight w:val="369"/>
        </w:trPr>
        <w:tc>
          <w:tcPr>
            <w:tcW w:w="602" w:type="pct"/>
            <w:vMerge/>
            <w:shd w:val="clear" w:color="auto" w:fill="auto"/>
            <w:vAlign w:val="center"/>
          </w:tcPr>
          <w:p w:rsidR="00E2162C" w:rsidRDefault="00E2162C" w:rsidP="001A5971">
            <w:pPr>
              <w:spacing w:line="300" w:lineRule="exact"/>
              <w:jc w:val="left"/>
              <w:outlineLvl w:val="3"/>
            </w:pPr>
          </w:p>
        </w:tc>
        <w:tc>
          <w:tcPr>
            <w:tcW w:w="4398" w:type="pct"/>
            <w:gridSpan w:val="6"/>
            <w:shd w:val="clear" w:color="auto" w:fill="auto"/>
            <w:vAlign w:val="center"/>
          </w:tcPr>
          <w:p w:rsidR="00E2162C" w:rsidRPr="00133539" w:rsidRDefault="00E2162C" w:rsidP="001A5971">
            <w:pPr>
              <w:spacing w:line="300" w:lineRule="exact"/>
              <w:jc w:val="left"/>
              <w:rPr>
                <w:rFonts w:ascii="方正书宋_GBK" w:eastAsia="方正书宋_GBK"/>
              </w:rPr>
            </w:pPr>
            <w:r>
              <w:rPr>
                <w:rFonts w:ascii="方正书宋_GBK" w:eastAsia="方正书宋_GBK" w:hint="eastAsia"/>
              </w:rPr>
              <w:t>安排专项资金用于专项治理工作开展和群众举报奖励</w:t>
            </w:r>
          </w:p>
        </w:tc>
      </w:tr>
      <w:tr w:rsidR="00E2162C" w:rsidTr="00E2162C">
        <w:tblPrEx>
          <w:tblCellMar>
            <w:top w:w="0" w:type="dxa"/>
            <w:bottom w:w="0" w:type="dxa"/>
          </w:tblCellMar>
        </w:tblPrEx>
        <w:trPr>
          <w:trHeight w:val="369"/>
        </w:trPr>
        <w:tc>
          <w:tcPr>
            <w:tcW w:w="602" w:type="pct"/>
            <w:vMerge w:val="restart"/>
            <w:shd w:val="clear" w:color="auto" w:fill="auto"/>
            <w:vAlign w:val="center"/>
          </w:tcPr>
          <w:p w:rsidR="00E2162C" w:rsidRPr="00133539" w:rsidRDefault="00E2162C" w:rsidP="001A5971">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E2162C" w:rsidRPr="00133539" w:rsidRDefault="00E2162C" w:rsidP="001A5971">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E2162C" w:rsidRPr="00133539" w:rsidRDefault="00E2162C" w:rsidP="001A5971">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E2162C" w:rsidRPr="00133539" w:rsidRDefault="00E2162C" w:rsidP="001A5971">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E2162C" w:rsidRPr="00133539" w:rsidRDefault="00E2162C" w:rsidP="001A5971">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E2162C" w:rsidTr="00E2162C">
        <w:tblPrEx>
          <w:tblCellMar>
            <w:top w:w="0" w:type="dxa"/>
            <w:bottom w:w="0" w:type="dxa"/>
          </w:tblCellMar>
        </w:tblPrEx>
        <w:trPr>
          <w:trHeight w:val="369"/>
        </w:trPr>
        <w:tc>
          <w:tcPr>
            <w:tcW w:w="602" w:type="pct"/>
            <w:vMerge/>
            <w:tcBorders>
              <w:bottom w:val="single" w:sz="6" w:space="0" w:color="000000"/>
            </w:tcBorders>
            <w:shd w:val="clear" w:color="auto" w:fill="auto"/>
            <w:vAlign w:val="center"/>
          </w:tcPr>
          <w:p w:rsidR="00E2162C" w:rsidRDefault="00E2162C" w:rsidP="001A5971">
            <w:pPr>
              <w:spacing w:line="300" w:lineRule="exact"/>
              <w:jc w:val="left"/>
              <w:outlineLvl w:val="3"/>
            </w:pPr>
          </w:p>
        </w:tc>
        <w:tc>
          <w:tcPr>
            <w:tcW w:w="1280" w:type="pct"/>
            <w:gridSpan w:val="2"/>
            <w:tcBorders>
              <w:bottom w:val="single" w:sz="6" w:space="0" w:color="000000"/>
            </w:tcBorders>
            <w:shd w:val="clear" w:color="auto" w:fill="auto"/>
            <w:vAlign w:val="center"/>
          </w:tcPr>
          <w:p w:rsidR="00E2162C" w:rsidRPr="00133539" w:rsidRDefault="00E2162C" w:rsidP="001A5971">
            <w:pPr>
              <w:spacing w:line="300" w:lineRule="exact"/>
              <w:jc w:val="center"/>
              <w:rPr>
                <w:rFonts w:ascii="方正书宋_GBK" w:eastAsia="方正书宋_GBK"/>
              </w:rPr>
            </w:pPr>
          </w:p>
        </w:tc>
        <w:tc>
          <w:tcPr>
            <w:tcW w:w="843" w:type="pct"/>
            <w:tcBorders>
              <w:bottom w:val="single" w:sz="6" w:space="0" w:color="000000"/>
            </w:tcBorders>
            <w:shd w:val="clear" w:color="auto" w:fill="auto"/>
            <w:vAlign w:val="center"/>
          </w:tcPr>
          <w:p w:rsidR="00E2162C" w:rsidRPr="00133539" w:rsidRDefault="00E2162C" w:rsidP="001A5971">
            <w:pPr>
              <w:spacing w:line="300" w:lineRule="exact"/>
              <w:jc w:val="center"/>
              <w:rPr>
                <w:rFonts w:ascii="方正书宋_GBK" w:eastAsia="方正书宋_GBK"/>
              </w:rPr>
            </w:pPr>
          </w:p>
        </w:tc>
        <w:tc>
          <w:tcPr>
            <w:tcW w:w="693" w:type="pct"/>
            <w:tcBorders>
              <w:bottom w:val="single" w:sz="6" w:space="0" w:color="000000"/>
            </w:tcBorders>
            <w:shd w:val="clear" w:color="auto" w:fill="auto"/>
            <w:vAlign w:val="center"/>
          </w:tcPr>
          <w:p w:rsidR="00E2162C" w:rsidRPr="00133539" w:rsidRDefault="00E2162C" w:rsidP="001A5971">
            <w:pPr>
              <w:spacing w:line="300" w:lineRule="exact"/>
              <w:jc w:val="center"/>
              <w:rPr>
                <w:rFonts w:ascii="方正书宋_GBK" w:eastAsia="方正书宋_GBK"/>
              </w:rPr>
            </w:pPr>
          </w:p>
        </w:tc>
        <w:tc>
          <w:tcPr>
            <w:tcW w:w="1581" w:type="pct"/>
            <w:gridSpan w:val="2"/>
            <w:tcBorders>
              <w:bottom w:val="single" w:sz="6" w:space="0" w:color="000000"/>
            </w:tcBorders>
            <w:shd w:val="clear" w:color="auto" w:fill="auto"/>
            <w:vAlign w:val="center"/>
          </w:tcPr>
          <w:p w:rsidR="00E2162C" w:rsidRPr="00133539" w:rsidRDefault="00E2162C" w:rsidP="001A5971">
            <w:pPr>
              <w:spacing w:line="300" w:lineRule="exact"/>
              <w:jc w:val="center"/>
              <w:rPr>
                <w:rFonts w:ascii="方正书宋_GBK" w:eastAsia="方正书宋_GBK"/>
              </w:rPr>
            </w:pPr>
            <w:r>
              <w:rPr>
                <w:rFonts w:ascii="方正书宋_GBK" w:eastAsia="方正书宋_GBK"/>
              </w:rPr>
              <w:t>100.00%</w:t>
            </w:r>
          </w:p>
        </w:tc>
      </w:tr>
      <w:tr w:rsidR="00E2162C" w:rsidTr="00E2162C">
        <w:tblPrEx>
          <w:tblCellMar>
            <w:top w:w="0" w:type="dxa"/>
            <w:bottom w:w="0" w:type="dxa"/>
          </w:tblCellMar>
        </w:tblPrEx>
        <w:trPr>
          <w:trHeight w:val="369"/>
        </w:trPr>
        <w:tc>
          <w:tcPr>
            <w:tcW w:w="602" w:type="pct"/>
            <w:tcBorders>
              <w:bottom w:val="nil"/>
            </w:tcBorders>
            <w:shd w:val="clear" w:color="auto" w:fill="auto"/>
            <w:vAlign w:val="center"/>
          </w:tcPr>
          <w:p w:rsidR="00E2162C" w:rsidRPr="00133539" w:rsidRDefault="00E2162C" w:rsidP="001A5971">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E2162C" w:rsidRDefault="00E2162C" w:rsidP="001A5971">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涉密</w:t>
            </w:r>
          </w:p>
          <w:p w:rsidR="00E2162C" w:rsidRPr="00133539" w:rsidRDefault="00E2162C" w:rsidP="001A5971">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涉密</w:t>
            </w:r>
          </w:p>
        </w:tc>
      </w:tr>
    </w:tbl>
    <w:p w:rsidR="00E2162C" w:rsidRPr="00133539" w:rsidRDefault="00E2162C" w:rsidP="00E2162C">
      <w:pPr>
        <w:spacing w:line="14" w:lineRule="exact"/>
        <w:jc w:val="center"/>
        <w:rPr>
          <w:rFonts w:hAnsi="宋体"/>
        </w:rPr>
      </w:pPr>
      <w:r w:rsidRPr="00133539">
        <w:rPr>
          <w:rFonts w:ascii="方正书宋_GBK" w:eastAsia="方正书宋_GB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4281"/>
        <w:gridCol w:w="1890"/>
        <w:gridCol w:w="2520"/>
      </w:tblGrid>
      <w:tr w:rsidR="00E2162C" w:rsidTr="00E2162C">
        <w:tblPrEx>
          <w:tblCellMar>
            <w:top w:w="0" w:type="dxa"/>
            <w:bottom w:w="0" w:type="dxa"/>
          </w:tblCellMar>
        </w:tblPrEx>
        <w:trPr>
          <w:cantSplit/>
          <w:trHeight w:val="397"/>
          <w:tblHeader/>
        </w:trPr>
        <w:tc>
          <w:tcPr>
            <w:tcW w:w="602" w:type="pct"/>
            <w:shd w:val="clear" w:color="auto" w:fill="auto"/>
            <w:vAlign w:val="center"/>
          </w:tcPr>
          <w:p w:rsidR="00E2162C" w:rsidRPr="00133539" w:rsidRDefault="00E2162C" w:rsidP="001A5971">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E2162C" w:rsidRPr="00133539" w:rsidRDefault="00E2162C" w:rsidP="001A5971">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E2162C" w:rsidRPr="00133539" w:rsidRDefault="00E2162C" w:rsidP="001A5971">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E2162C" w:rsidRPr="00133539" w:rsidRDefault="00E2162C" w:rsidP="001A5971">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E2162C" w:rsidRPr="00133539" w:rsidRDefault="00E2162C" w:rsidP="001A5971">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E2162C" w:rsidRPr="00133539" w:rsidRDefault="00E2162C" w:rsidP="001A5971">
            <w:pPr>
              <w:spacing w:line="300" w:lineRule="exact"/>
              <w:jc w:val="center"/>
              <w:rPr>
                <w:rFonts w:ascii="方正书宋_GBK" w:eastAsia="方正书宋_GBK"/>
                <w:b/>
              </w:rPr>
            </w:pPr>
            <w:r>
              <w:rPr>
                <w:rFonts w:ascii="方正书宋_GBK" w:eastAsia="方正书宋_GBK" w:hint="eastAsia"/>
                <w:b/>
              </w:rPr>
              <w:t>指标值确定依据</w:t>
            </w:r>
          </w:p>
        </w:tc>
      </w:tr>
      <w:tr w:rsidR="00E2162C" w:rsidTr="00E2162C">
        <w:tblPrEx>
          <w:tblCellMar>
            <w:top w:w="0" w:type="dxa"/>
            <w:bottom w:w="0" w:type="dxa"/>
          </w:tblCellMar>
        </w:tblPrEx>
        <w:trPr>
          <w:cantSplit/>
          <w:trHeight w:val="369"/>
        </w:trPr>
        <w:tc>
          <w:tcPr>
            <w:tcW w:w="602" w:type="pct"/>
            <w:vMerge w:val="restart"/>
            <w:shd w:val="clear" w:color="auto" w:fill="auto"/>
            <w:vAlign w:val="center"/>
          </w:tcPr>
          <w:p w:rsidR="00E2162C" w:rsidRPr="00133539" w:rsidRDefault="00E2162C" w:rsidP="001A5971">
            <w:pPr>
              <w:spacing w:line="300" w:lineRule="exact"/>
              <w:jc w:val="center"/>
              <w:rPr>
                <w:rFonts w:ascii="方正书宋_GBK" w:eastAsia="方正书宋_GBK"/>
              </w:rPr>
            </w:pPr>
            <w:r w:rsidRPr="00133539">
              <w:rPr>
                <w:rFonts w:ascii="方正书宋_GBK" w:eastAsia="方正书宋_GBK" w:hint="eastAsia"/>
              </w:rPr>
              <w:t>产出指标</w:t>
            </w:r>
          </w:p>
        </w:tc>
        <w:tc>
          <w:tcPr>
            <w:tcW w:w="602" w:type="pct"/>
            <w:shd w:val="clear" w:color="auto" w:fill="auto"/>
            <w:vAlign w:val="center"/>
          </w:tcPr>
          <w:p w:rsidR="00E2162C" w:rsidRPr="00133539" w:rsidRDefault="00E2162C" w:rsidP="001A5971">
            <w:pPr>
              <w:spacing w:line="300" w:lineRule="exact"/>
              <w:jc w:val="left"/>
              <w:rPr>
                <w:rFonts w:ascii="方正书宋_GBK" w:eastAsia="方正书宋_GBK"/>
              </w:rPr>
            </w:pPr>
            <w:r w:rsidRPr="00133539">
              <w:rPr>
                <w:rFonts w:ascii="方正书宋_GBK" w:eastAsia="方正书宋_GBK" w:hint="eastAsia"/>
              </w:rPr>
              <w:t>数量指标</w:t>
            </w:r>
          </w:p>
        </w:tc>
        <w:tc>
          <w:tcPr>
            <w:tcW w:w="678" w:type="pct"/>
            <w:shd w:val="clear" w:color="auto" w:fill="auto"/>
            <w:vAlign w:val="center"/>
          </w:tcPr>
          <w:p w:rsidR="00E2162C" w:rsidRPr="00133539" w:rsidRDefault="00E2162C" w:rsidP="001A5971">
            <w:pPr>
              <w:spacing w:line="300" w:lineRule="exact"/>
              <w:jc w:val="left"/>
              <w:rPr>
                <w:rFonts w:ascii="方正书宋_GBK" w:eastAsia="方正书宋_GBK"/>
              </w:rPr>
            </w:pPr>
            <w:r w:rsidRPr="00133539">
              <w:rPr>
                <w:rFonts w:ascii="方正书宋_GBK" w:eastAsia="方正书宋_GBK" w:hint="eastAsia"/>
              </w:rPr>
              <w:t>涉密</w:t>
            </w:r>
          </w:p>
        </w:tc>
        <w:tc>
          <w:tcPr>
            <w:tcW w:w="1536" w:type="pct"/>
            <w:shd w:val="clear" w:color="auto" w:fill="auto"/>
            <w:vAlign w:val="center"/>
          </w:tcPr>
          <w:p w:rsidR="00E2162C" w:rsidRPr="00133539" w:rsidRDefault="00E2162C" w:rsidP="001A5971">
            <w:pPr>
              <w:spacing w:line="300" w:lineRule="exact"/>
              <w:jc w:val="left"/>
              <w:rPr>
                <w:rFonts w:ascii="方正书宋_GBK" w:eastAsia="方正书宋_GBK"/>
              </w:rPr>
            </w:pPr>
            <w:r w:rsidRPr="00133539">
              <w:rPr>
                <w:rFonts w:ascii="方正书宋_GBK" w:eastAsia="方正书宋_GBK" w:hint="eastAsia"/>
              </w:rPr>
              <w:t>涉密</w:t>
            </w:r>
          </w:p>
        </w:tc>
        <w:tc>
          <w:tcPr>
            <w:tcW w:w="678" w:type="pct"/>
            <w:shd w:val="clear" w:color="auto" w:fill="auto"/>
            <w:vAlign w:val="center"/>
          </w:tcPr>
          <w:p w:rsidR="00E2162C" w:rsidRPr="00133539" w:rsidRDefault="00E2162C" w:rsidP="001A5971">
            <w:pPr>
              <w:spacing w:line="300" w:lineRule="exact"/>
              <w:jc w:val="left"/>
              <w:rPr>
                <w:rFonts w:ascii="方正书宋_GBK" w:eastAsia="方正书宋_GBK"/>
              </w:rPr>
            </w:pPr>
            <w:r w:rsidRPr="00133539">
              <w:rPr>
                <w:rFonts w:ascii="方正书宋_GBK" w:eastAsia="方正书宋_GBK" w:hint="eastAsia"/>
              </w:rPr>
              <w:t>涉密</w:t>
            </w:r>
          </w:p>
        </w:tc>
        <w:tc>
          <w:tcPr>
            <w:tcW w:w="904" w:type="pct"/>
            <w:shd w:val="clear" w:color="auto" w:fill="auto"/>
            <w:vAlign w:val="center"/>
          </w:tcPr>
          <w:p w:rsidR="00E2162C" w:rsidRPr="00133539"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质量指标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133539"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133539"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时效指标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133539"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133539"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成本指标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133539"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133539"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val="restart"/>
            <w:shd w:val="clear" w:color="auto" w:fill="auto"/>
            <w:vAlign w:val="center"/>
          </w:tcPr>
          <w:p w:rsidR="00E2162C" w:rsidRDefault="00E2162C" w:rsidP="001A5971">
            <w:pPr>
              <w:spacing w:line="300" w:lineRule="exact"/>
              <w:jc w:val="center"/>
              <w:rPr>
                <w:rFonts w:ascii="方正书宋_GBK" w:eastAsia="方正书宋_GBK" w:hint="eastAsia"/>
              </w:rPr>
            </w:pPr>
            <w:r>
              <w:rPr>
                <w:rFonts w:ascii="方正书宋_GBK" w:eastAsia="方正书宋_GBK" w:hint="eastAsia"/>
              </w:rPr>
              <w:t>效益指标</w:t>
            </w: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经济效益指标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133539"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133539"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社会效益指标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133539"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133539"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生态效益指标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133539"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133539"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可持续影响指标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133539"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133539"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shd w:val="clear" w:color="auto" w:fill="auto"/>
            <w:vAlign w:val="center"/>
          </w:tcPr>
          <w:p w:rsidR="00E2162C" w:rsidRDefault="00E2162C" w:rsidP="001A5971">
            <w:pPr>
              <w:spacing w:line="300" w:lineRule="exact"/>
              <w:jc w:val="center"/>
              <w:rPr>
                <w:rFonts w:ascii="方正书宋_GBK" w:eastAsia="方正书宋_GBK" w:hint="eastAsia"/>
              </w:rPr>
            </w:pPr>
            <w:r>
              <w:rPr>
                <w:rFonts w:ascii="方正书宋_GBK" w:eastAsia="方正书宋_GBK" w:hint="eastAsia"/>
              </w:rPr>
              <w:t>满意度指标</w:t>
            </w: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133539"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133539" w:rsidRDefault="00E2162C" w:rsidP="001A5971">
            <w:pPr>
              <w:spacing w:line="300" w:lineRule="exact"/>
              <w:jc w:val="left"/>
              <w:rPr>
                <w:rFonts w:ascii="方正书宋_GBK" w:eastAsia="方正书宋_GBK"/>
              </w:rPr>
            </w:pPr>
          </w:p>
        </w:tc>
      </w:tr>
    </w:tbl>
    <w:p w:rsidR="00E2162C" w:rsidRDefault="00E2162C" w:rsidP="00E2162C">
      <w:pPr>
        <w:spacing w:line="300" w:lineRule="exact"/>
        <w:jc w:val="left"/>
        <w:sectPr w:rsidR="00E2162C" w:rsidSect="00E2162C">
          <w:pgSz w:w="16839" w:h="11907" w:orient="landscape"/>
          <w:pgMar w:top="1304" w:right="1134" w:bottom="1304" w:left="1985" w:header="851" w:footer="992" w:gutter="0"/>
          <w:cols w:space="425"/>
          <w:docGrid w:type="lines" w:linePitch="312"/>
        </w:sectPr>
      </w:pPr>
    </w:p>
    <w:p w:rsidR="00E2162C" w:rsidRDefault="00E2162C" w:rsidP="00E2162C">
      <w:pPr>
        <w:spacing w:line="300" w:lineRule="exact"/>
        <w:jc w:val="left"/>
      </w:pPr>
    </w:p>
    <w:p w:rsidR="00E2162C" w:rsidRPr="00072E9C" w:rsidRDefault="00E2162C" w:rsidP="00E2162C">
      <w:pPr>
        <w:ind w:firstLineChars="200" w:firstLine="562"/>
        <w:jc w:val="left"/>
        <w:outlineLvl w:val="3"/>
        <w:rPr>
          <w:rFonts w:hAnsi="宋体"/>
          <w:b/>
          <w:sz w:val="28"/>
        </w:rPr>
      </w:pPr>
      <w:bookmarkStart w:id="7" w:name="_Toc67985839"/>
      <w:r w:rsidRPr="00072E9C">
        <w:rPr>
          <w:rFonts w:ascii="方正仿宋_GBK" w:eastAsia="方正仿宋_GBK" w:hint="eastAsia"/>
          <w:b/>
          <w:sz w:val="28"/>
        </w:rPr>
        <w:t>7.党外知识分子及新阶层人士学习培训工作经费绩效目标表</w:t>
      </w:r>
      <w:bookmarkEnd w:id="7"/>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7、党外知识分子及新阶层人士学习培训工作经费绩效目标表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7"/>
        <w:gridCol w:w="1890"/>
        <w:gridCol w:w="2350"/>
        <w:gridCol w:w="1932"/>
        <w:gridCol w:w="1890"/>
        <w:gridCol w:w="2520"/>
      </w:tblGrid>
      <w:tr w:rsidR="00E2162C" w:rsidTr="00E2162C">
        <w:tblPrEx>
          <w:tblCellMar>
            <w:top w:w="0" w:type="dxa"/>
            <w:bottom w:w="0" w:type="dxa"/>
          </w:tblCellMar>
        </w:tblPrEx>
        <w:trPr>
          <w:trHeight w:val="397"/>
        </w:trPr>
        <w:tc>
          <w:tcPr>
            <w:tcW w:w="4096" w:type="pct"/>
            <w:gridSpan w:val="6"/>
            <w:tcBorders>
              <w:top w:val="single" w:sz="6" w:space="0" w:color="FFFFFF"/>
              <w:left w:val="single" w:sz="6" w:space="0" w:color="FFFFFF"/>
              <w:right w:val="single" w:sz="6" w:space="0" w:color="FFFFFF"/>
            </w:tcBorders>
            <w:shd w:val="clear" w:color="auto" w:fill="auto"/>
            <w:vAlign w:val="center"/>
          </w:tcPr>
          <w:p w:rsidR="00E2162C" w:rsidRPr="00072E9C" w:rsidRDefault="00E2162C" w:rsidP="001A5971">
            <w:pPr>
              <w:spacing w:line="300" w:lineRule="exact"/>
              <w:jc w:val="left"/>
              <w:rPr>
                <w:rFonts w:ascii="方正书宋_GBK" w:eastAsia="方正书宋_GBK"/>
                <w:b/>
              </w:rPr>
            </w:pPr>
            <w:r>
              <w:rPr>
                <w:rFonts w:ascii="方正书宋_GBK" w:eastAsia="方正书宋_GBK"/>
                <w:b/>
              </w:rPr>
              <w:t>213001</w:t>
            </w:r>
            <w:r>
              <w:rPr>
                <w:rFonts w:ascii="方正书宋_GBK" w:eastAsia="方正书宋_GBK" w:hint="eastAsia"/>
                <w:b/>
              </w:rPr>
              <w:t>香河县统战部本级</w:t>
            </w:r>
          </w:p>
        </w:tc>
        <w:tc>
          <w:tcPr>
            <w:tcW w:w="904" w:type="pct"/>
            <w:tcBorders>
              <w:top w:val="single" w:sz="6" w:space="0" w:color="FFFFFF"/>
              <w:left w:val="single" w:sz="6" w:space="0" w:color="FFFFFF"/>
              <w:right w:val="single" w:sz="6" w:space="0" w:color="FFFFFF"/>
            </w:tcBorders>
            <w:shd w:val="clear" w:color="auto" w:fill="auto"/>
            <w:vAlign w:val="center"/>
          </w:tcPr>
          <w:p w:rsidR="00E2162C" w:rsidRPr="00072E9C" w:rsidRDefault="00E2162C" w:rsidP="001A5971">
            <w:pPr>
              <w:spacing w:line="300" w:lineRule="exact"/>
              <w:jc w:val="right"/>
              <w:rPr>
                <w:rFonts w:ascii="方正书宋_GBK" w:eastAsia="方正书宋_GBK"/>
              </w:rPr>
            </w:pPr>
            <w:r>
              <w:rPr>
                <w:rFonts w:ascii="方正书宋_GBK" w:eastAsia="方正书宋_GBK" w:hint="eastAsia"/>
              </w:rPr>
              <w:t>单位：万元</w:t>
            </w:r>
          </w:p>
        </w:tc>
      </w:tr>
      <w:tr w:rsidR="00E2162C" w:rsidTr="00E2162C">
        <w:tblPrEx>
          <w:tblCellMar>
            <w:top w:w="0" w:type="dxa"/>
            <w:bottom w:w="0" w:type="dxa"/>
          </w:tblCellMar>
        </w:tblPrEx>
        <w:trPr>
          <w:trHeight w:val="369"/>
        </w:trPr>
        <w:tc>
          <w:tcPr>
            <w:tcW w:w="602" w:type="pct"/>
            <w:shd w:val="clear" w:color="auto" w:fill="auto"/>
            <w:vAlign w:val="center"/>
          </w:tcPr>
          <w:p w:rsidR="00E2162C" w:rsidRPr="00072E9C" w:rsidRDefault="00E2162C" w:rsidP="001A5971">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E2162C" w:rsidRPr="00072E9C" w:rsidRDefault="00E2162C" w:rsidP="001A5971">
            <w:pPr>
              <w:spacing w:line="300" w:lineRule="exact"/>
              <w:jc w:val="left"/>
              <w:rPr>
                <w:rFonts w:ascii="方正书宋_GBK" w:eastAsia="方正书宋_GBK"/>
              </w:rPr>
            </w:pPr>
            <w:r>
              <w:rPr>
                <w:rFonts w:ascii="方正书宋_GBK" w:eastAsia="方正书宋_GBK"/>
              </w:rPr>
              <w:t>13102421MGRLV5R08GHNH</w:t>
            </w:r>
          </w:p>
        </w:tc>
        <w:tc>
          <w:tcPr>
            <w:tcW w:w="843" w:type="pct"/>
            <w:shd w:val="clear" w:color="auto" w:fill="auto"/>
            <w:vAlign w:val="center"/>
          </w:tcPr>
          <w:p w:rsidR="00E2162C" w:rsidRPr="00072E9C" w:rsidRDefault="00E2162C" w:rsidP="001A5971">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E2162C" w:rsidRPr="00072E9C" w:rsidRDefault="00E2162C" w:rsidP="001A5971">
            <w:pPr>
              <w:spacing w:line="300" w:lineRule="exact"/>
              <w:jc w:val="left"/>
              <w:rPr>
                <w:rFonts w:ascii="方正书宋_GBK" w:eastAsia="方正书宋_GBK"/>
              </w:rPr>
            </w:pPr>
            <w:r>
              <w:rPr>
                <w:rFonts w:ascii="方正书宋_GBK" w:eastAsia="方正书宋_GBK" w:hint="eastAsia"/>
              </w:rPr>
              <w:t>党外知识分子及新阶层人士学习培训工作经费</w:t>
            </w:r>
          </w:p>
        </w:tc>
      </w:tr>
      <w:tr w:rsidR="00E2162C" w:rsidTr="00E2162C">
        <w:tblPrEx>
          <w:tblCellMar>
            <w:top w:w="0" w:type="dxa"/>
            <w:bottom w:w="0" w:type="dxa"/>
          </w:tblCellMar>
        </w:tblPrEx>
        <w:trPr>
          <w:trHeight w:val="369"/>
        </w:trPr>
        <w:tc>
          <w:tcPr>
            <w:tcW w:w="602" w:type="pct"/>
            <w:vMerge w:val="restart"/>
            <w:shd w:val="clear" w:color="auto" w:fill="auto"/>
            <w:vAlign w:val="center"/>
          </w:tcPr>
          <w:p w:rsidR="00E2162C" w:rsidRPr="00072E9C" w:rsidRDefault="00E2162C" w:rsidP="001A5971">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E2162C" w:rsidRPr="00072E9C" w:rsidRDefault="00E2162C" w:rsidP="001A5971">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E2162C" w:rsidRPr="00072E9C" w:rsidRDefault="00E2162C" w:rsidP="001A5971">
            <w:pPr>
              <w:spacing w:line="300" w:lineRule="exact"/>
              <w:jc w:val="left"/>
              <w:rPr>
                <w:rFonts w:ascii="方正书宋_GBK" w:eastAsia="方正书宋_GBK"/>
              </w:rPr>
            </w:pPr>
            <w:r>
              <w:rPr>
                <w:rFonts w:ascii="方正书宋_GBK" w:eastAsia="方正书宋_GBK"/>
              </w:rPr>
              <w:t>11.52</w:t>
            </w:r>
          </w:p>
        </w:tc>
        <w:tc>
          <w:tcPr>
            <w:tcW w:w="843" w:type="pct"/>
            <w:shd w:val="clear" w:color="auto" w:fill="auto"/>
            <w:vAlign w:val="center"/>
          </w:tcPr>
          <w:p w:rsidR="00E2162C" w:rsidRPr="00072E9C" w:rsidRDefault="00E2162C" w:rsidP="001A5971">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E2162C" w:rsidRPr="00072E9C" w:rsidRDefault="00E2162C" w:rsidP="001A5971">
            <w:pPr>
              <w:spacing w:line="300" w:lineRule="exact"/>
              <w:jc w:val="left"/>
              <w:rPr>
                <w:rFonts w:ascii="方正书宋_GBK" w:eastAsia="方正书宋_GBK"/>
              </w:rPr>
            </w:pPr>
            <w:r>
              <w:rPr>
                <w:rFonts w:ascii="方正书宋_GBK" w:eastAsia="方正书宋_GBK"/>
              </w:rPr>
              <w:t>11.52</w:t>
            </w:r>
          </w:p>
        </w:tc>
        <w:tc>
          <w:tcPr>
            <w:tcW w:w="678" w:type="pct"/>
            <w:shd w:val="clear" w:color="auto" w:fill="auto"/>
            <w:vAlign w:val="center"/>
          </w:tcPr>
          <w:p w:rsidR="00E2162C" w:rsidRPr="00072E9C" w:rsidRDefault="00E2162C" w:rsidP="001A5971">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E2162C" w:rsidRPr="00072E9C" w:rsidRDefault="00E2162C" w:rsidP="001A5971">
            <w:pPr>
              <w:spacing w:line="300" w:lineRule="exact"/>
              <w:jc w:val="left"/>
              <w:rPr>
                <w:rFonts w:ascii="方正书宋_GBK" w:eastAsia="方正书宋_GBK"/>
              </w:rPr>
            </w:pPr>
            <w:r>
              <w:rPr>
                <w:rFonts w:ascii="方正书宋_GBK" w:eastAsia="方正书宋_GBK"/>
              </w:rPr>
              <w:t>0</w:t>
            </w:r>
          </w:p>
        </w:tc>
      </w:tr>
      <w:tr w:rsidR="00E2162C" w:rsidTr="00E2162C">
        <w:tblPrEx>
          <w:tblCellMar>
            <w:top w:w="0" w:type="dxa"/>
            <w:bottom w:w="0" w:type="dxa"/>
          </w:tblCellMar>
        </w:tblPrEx>
        <w:trPr>
          <w:trHeight w:val="369"/>
        </w:trPr>
        <w:tc>
          <w:tcPr>
            <w:tcW w:w="602" w:type="pct"/>
            <w:vMerge/>
            <w:shd w:val="clear" w:color="auto" w:fill="auto"/>
            <w:vAlign w:val="center"/>
          </w:tcPr>
          <w:p w:rsidR="00E2162C" w:rsidRDefault="00E2162C" w:rsidP="001A5971">
            <w:pPr>
              <w:spacing w:line="300" w:lineRule="exact"/>
              <w:jc w:val="left"/>
              <w:outlineLvl w:val="3"/>
            </w:pPr>
          </w:p>
        </w:tc>
        <w:tc>
          <w:tcPr>
            <w:tcW w:w="4398" w:type="pct"/>
            <w:gridSpan w:val="6"/>
            <w:shd w:val="clear" w:color="auto" w:fill="auto"/>
            <w:vAlign w:val="center"/>
          </w:tcPr>
          <w:p w:rsidR="00E2162C" w:rsidRPr="00072E9C" w:rsidRDefault="00E2162C" w:rsidP="001A5971">
            <w:pPr>
              <w:spacing w:line="300" w:lineRule="exact"/>
              <w:jc w:val="left"/>
              <w:rPr>
                <w:rFonts w:ascii="方正书宋_GBK" w:eastAsia="方正书宋_GBK"/>
              </w:rPr>
            </w:pPr>
            <w:r>
              <w:rPr>
                <w:rFonts w:ascii="方正书宋_GBK" w:eastAsia="方正书宋_GBK" w:hint="eastAsia"/>
              </w:rPr>
              <w:t>深入贯彻落实党的十九大会议、全国新的社会阶层人士统战工作会议精神，以加强思想教育引导为根本任务，把新的社会阶层人士及党外知识分子队伍建设纳入统一战线代表人士队伍建设总体规划，创建工作载体，打造活动平台，延伸联络手臂，规范工作体系。</w:t>
            </w:r>
            <w:r>
              <w:rPr>
                <w:rFonts w:ascii="方正书宋_GBK" w:eastAsia="方正书宋_GBK"/>
              </w:rPr>
              <w:t>2021</w:t>
            </w:r>
            <w:r>
              <w:rPr>
                <w:rFonts w:ascii="方正书宋_GBK" w:eastAsia="方正书宋_GBK" w:hint="eastAsia"/>
              </w:rPr>
              <w:t>年需增加党外知识分子及新的社会阶层人士进行统战工作（外出学习、培训、组织活动或自身建设）。</w:t>
            </w:r>
          </w:p>
        </w:tc>
      </w:tr>
      <w:tr w:rsidR="00E2162C" w:rsidTr="00E2162C">
        <w:tblPrEx>
          <w:tblCellMar>
            <w:top w:w="0" w:type="dxa"/>
            <w:bottom w:w="0" w:type="dxa"/>
          </w:tblCellMar>
        </w:tblPrEx>
        <w:trPr>
          <w:trHeight w:val="369"/>
        </w:trPr>
        <w:tc>
          <w:tcPr>
            <w:tcW w:w="602" w:type="pct"/>
            <w:vMerge w:val="restart"/>
            <w:shd w:val="clear" w:color="auto" w:fill="auto"/>
            <w:vAlign w:val="center"/>
          </w:tcPr>
          <w:p w:rsidR="00E2162C" w:rsidRPr="00072E9C" w:rsidRDefault="00E2162C" w:rsidP="001A5971">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E2162C" w:rsidRPr="00072E9C" w:rsidRDefault="00E2162C" w:rsidP="001A5971">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E2162C" w:rsidRPr="00072E9C" w:rsidRDefault="00E2162C" w:rsidP="001A5971">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E2162C" w:rsidRPr="00072E9C" w:rsidRDefault="00E2162C" w:rsidP="001A5971">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E2162C" w:rsidRPr="00072E9C" w:rsidRDefault="00E2162C" w:rsidP="001A5971">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E2162C" w:rsidTr="00E2162C">
        <w:tblPrEx>
          <w:tblCellMar>
            <w:top w:w="0" w:type="dxa"/>
            <w:bottom w:w="0" w:type="dxa"/>
          </w:tblCellMar>
        </w:tblPrEx>
        <w:trPr>
          <w:trHeight w:val="369"/>
        </w:trPr>
        <w:tc>
          <w:tcPr>
            <w:tcW w:w="602" w:type="pct"/>
            <w:vMerge/>
            <w:tcBorders>
              <w:bottom w:val="single" w:sz="6" w:space="0" w:color="000000"/>
            </w:tcBorders>
            <w:shd w:val="clear" w:color="auto" w:fill="auto"/>
            <w:vAlign w:val="center"/>
          </w:tcPr>
          <w:p w:rsidR="00E2162C" w:rsidRDefault="00E2162C" w:rsidP="001A5971">
            <w:pPr>
              <w:spacing w:line="300" w:lineRule="exact"/>
              <w:jc w:val="left"/>
              <w:outlineLvl w:val="3"/>
            </w:pPr>
          </w:p>
        </w:tc>
        <w:tc>
          <w:tcPr>
            <w:tcW w:w="1280" w:type="pct"/>
            <w:gridSpan w:val="2"/>
            <w:tcBorders>
              <w:bottom w:val="single" w:sz="6" w:space="0" w:color="000000"/>
            </w:tcBorders>
            <w:shd w:val="clear" w:color="auto" w:fill="auto"/>
            <w:vAlign w:val="center"/>
          </w:tcPr>
          <w:p w:rsidR="00E2162C" w:rsidRPr="00072E9C" w:rsidRDefault="00E2162C" w:rsidP="001A5971">
            <w:pPr>
              <w:spacing w:line="300" w:lineRule="exact"/>
              <w:jc w:val="center"/>
              <w:rPr>
                <w:rFonts w:ascii="方正书宋_GBK" w:eastAsia="方正书宋_GBK"/>
              </w:rPr>
            </w:pPr>
            <w:r>
              <w:rPr>
                <w:rFonts w:ascii="方正书宋_GBK" w:eastAsia="方正书宋_GBK"/>
              </w:rPr>
              <w:t>25.00%</w:t>
            </w:r>
          </w:p>
        </w:tc>
        <w:tc>
          <w:tcPr>
            <w:tcW w:w="843" w:type="pct"/>
            <w:tcBorders>
              <w:bottom w:val="single" w:sz="6" w:space="0" w:color="000000"/>
            </w:tcBorders>
            <w:shd w:val="clear" w:color="auto" w:fill="auto"/>
            <w:vAlign w:val="center"/>
          </w:tcPr>
          <w:p w:rsidR="00E2162C" w:rsidRPr="00072E9C" w:rsidRDefault="00E2162C" w:rsidP="001A5971">
            <w:pPr>
              <w:spacing w:line="300" w:lineRule="exact"/>
              <w:jc w:val="center"/>
              <w:rPr>
                <w:rFonts w:ascii="方正书宋_GBK" w:eastAsia="方正书宋_GBK"/>
              </w:rPr>
            </w:pPr>
            <w:r>
              <w:rPr>
                <w:rFonts w:ascii="方正书宋_GBK" w:eastAsia="方正书宋_GBK"/>
              </w:rPr>
              <w:t>50.00%</w:t>
            </w:r>
          </w:p>
        </w:tc>
        <w:tc>
          <w:tcPr>
            <w:tcW w:w="693" w:type="pct"/>
            <w:tcBorders>
              <w:bottom w:val="single" w:sz="6" w:space="0" w:color="000000"/>
            </w:tcBorders>
            <w:shd w:val="clear" w:color="auto" w:fill="auto"/>
            <w:vAlign w:val="center"/>
          </w:tcPr>
          <w:p w:rsidR="00E2162C" w:rsidRPr="00072E9C" w:rsidRDefault="00E2162C" w:rsidP="001A5971">
            <w:pPr>
              <w:spacing w:line="300" w:lineRule="exact"/>
              <w:jc w:val="center"/>
              <w:rPr>
                <w:rFonts w:ascii="方正书宋_GBK" w:eastAsia="方正书宋_GBK"/>
              </w:rPr>
            </w:pPr>
            <w:r>
              <w:rPr>
                <w:rFonts w:ascii="方正书宋_GBK" w:eastAsia="方正书宋_GBK"/>
              </w:rPr>
              <w:t>75.00%</w:t>
            </w:r>
          </w:p>
        </w:tc>
        <w:tc>
          <w:tcPr>
            <w:tcW w:w="1581" w:type="pct"/>
            <w:gridSpan w:val="2"/>
            <w:tcBorders>
              <w:bottom w:val="single" w:sz="6" w:space="0" w:color="000000"/>
            </w:tcBorders>
            <w:shd w:val="clear" w:color="auto" w:fill="auto"/>
            <w:vAlign w:val="center"/>
          </w:tcPr>
          <w:p w:rsidR="00E2162C" w:rsidRPr="00072E9C" w:rsidRDefault="00E2162C" w:rsidP="001A5971">
            <w:pPr>
              <w:spacing w:line="300" w:lineRule="exact"/>
              <w:jc w:val="center"/>
              <w:rPr>
                <w:rFonts w:ascii="方正书宋_GBK" w:eastAsia="方正书宋_GBK"/>
              </w:rPr>
            </w:pPr>
            <w:r>
              <w:rPr>
                <w:rFonts w:ascii="方正书宋_GBK" w:eastAsia="方正书宋_GBK"/>
              </w:rPr>
              <w:t>100.00%</w:t>
            </w:r>
          </w:p>
        </w:tc>
      </w:tr>
      <w:tr w:rsidR="00E2162C" w:rsidTr="00E2162C">
        <w:tblPrEx>
          <w:tblCellMar>
            <w:top w:w="0" w:type="dxa"/>
            <w:bottom w:w="0" w:type="dxa"/>
          </w:tblCellMar>
        </w:tblPrEx>
        <w:trPr>
          <w:trHeight w:val="369"/>
        </w:trPr>
        <w:tc>
          <w:tcPr>
            <w:tcW w:w="602" w:type="pct"/>
            <w:tcBorders>
              <w:bottom w:val="nil"/>
            </w:tcBorders>
            <w:shd w:val="clear" w:color="auto" w:fill="auto"/>
            <w:vAlign w:val="center"/>
          </w:tcPr>
          <w:p w:rsidR="00E2162C" w:rsidRPr="00072E9C" w:rsidRDefault="00E2162C" w:rsidP="001A5971">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E2162C" w:rsidRDefault="00E2162C" w:rsidP="001A5971">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把新的社会阶层人士及党外知识分子队伍建设纳入统一战线代表人士队伍建设总体规划，创建工作载体，打造活动平台，延伸联络手臂，规范工作体系。</w:t>
            </w:r>
          </w:p>
          <w:p w:rsidR="00E2162C" w:rsidRPr="00072E9C" w:rsidRDefault="00E2162C" w:rsidP="001A5971">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通过项目的开展，政治引领，培养人才，建言献策，服务社会，联谊交友。</w:t>
            </w:r>
          </w:p>
        </w:tc>
      </w:tr>
    </w:tbl>
    <w:p w:rsidR="00E2162C" w:rsidRPr="00072E9C" w:rsidRDefault="00E2162C" w:rsidP="00E2162C">
      <w:pPr>
        <w:spacing w:line="14" w:lineRule="exact"/>
        <w:jc w:val="center"/>
        <w:rPr>
          <w:rFonts w:hAnsi="宋体"/>
        </w:rPr>
      </w:pPr>
      <w:r w:rsidRPr="00072E9C">
        <w:rPr>
          <w:rFonts w:ascii="方正书宋_GBK" w:eastAsia="方正书宋_GB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4281"/>
        <w:gridCol w:w="1890"/>
        <w:gridCol w:w="2520"/>
      </w:tblGrid>
      <w:tr w:rsidR="00E2162C" w:rsidTr="00E2162C">
        <w:tblPrEx>
          <w:tblCellMar>
            <w:top w:w="0" w:type="dxa"/>
            <w:bottom w:w="0" w:type="dxa"/>
          </w:tblCellMar>
        </w:tblPrEx>
        <w:trPr>
          <w:cantSplit/>
          <w:trHeight w:val="397"/>
          <w:tblHeader/>
        </w:trPr>
        <w:tc>
          <w:tcPr>
            <w:tcW w:w="602" w:type="pct"/>
            <w:shd w:val="clear" w:color="auto" w:fill="auto"/>
            <w:vAlign w:val="center"/>
          </w:tcPr>
          <w:p w:rsidR="00E2162C" w:rsidRPr="00072E9C" w:rsidRDefault="00E2162C" w:rsidP="001A5971">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E2162C" w:rsidRPr="00072E9C" w:rsidRDefault="00E2162C" w:rsidP="001A5971">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E2162C" w:rsidRPr="00072E9C" w:rsidRDefault="00E2162C" w:rsidP="001A5971">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E2162C" w:rsidRPr="00072E9C" w:rsidRDefault="00E2162C" w:rsidP="001A5971">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E2162C" w:rsidRPr="00072E9C" w:rsidRDefault="00E2162C" w:rsidP="001A5971">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E2162C" w:rsidRPr="00072E9C" w:rsidRDefault="00E2162C" w:rsidP="001A5971">
            <w:pPr>
              <w:spacing w:line="300" w:lineRule="exact"/>
              <w:jc w:val="center"/>
              <w:rPr>
                <w:rFonts w:ascii="方正书宋_GBK" w:eastAsia="方正书宋_GBK"/>
                <w:b/>
              </w:rPr>
            </w:pPr>
            <w:r>
              <w:rPr>
                <w:rFonts w:ascii="方正书宋_GBK" w:eastAsia="方正书宋_GBK" w:hint="eastAsia"/>
                <w:b/>
              </w:rPr>
              <w:t>指标值确定依据</w:t>
            </w:r>
          </w:p>
        </w:tc>
      </w:tr>
      <w:tr w:rsidR="00E2162C" w:rsidTr="00E2162C">
        <w:tblPrEx>
          <w:tblCellMar>
            <w:top w:w="0" w:type="dxa"/>
            <w:bottom w:w="0" w:type="dxa"/>
          </w:tblCellMar>
        </w:tblPrEx>
        <w:trPr>
          <w:cantSplit/>
          <w:trHeight w:val="369"/>
        </w:trPr>
        <w:tc>
          <w:tcPr>
            <w:tcW w:w="602" w:type="pct"/>
            <w:vMerge w:val="restart"/>
            <w:shd w:val="clear" w:color="auto" w:fill="auto"/>
            <w:vAlign w:val="center"/>
          </w:tcPr>
          <w:p w:rsidR="00E2162C" w:rsidRPr="00072E9C" w:rsidRDefault="00E2162C" w:rsidP="001A5971">
            <w:pPr>
              <w:spacing w:line="300" w:lineRule="exact"/>
              <w:jc w:val="center"/>
              <w:rPr>
                <w:rFonts w:ascii="方正书宋_GBK" w:eastAsia="方正书宋_GBK"/>
              </w:rPr>
            </w:pPr>
            <w:r w:rsidRPr="00072E9C">
              <w:rPr>
                <w:rFonts w:ascii="方正书宋_GBK" w:eastAsia="方正书宋_GBK" w:hint="eastAsia"/>
              </w:rPr>
              <w:t>产出指标</w:t>
            </w:r>
          </w:p>
        </w:tc>
        <w:tc>
          <w:tcPr>
            <w:tcW w:w="602" w:type="pct"/>
            <w:shd w:val="clear" w:color="auto" w:fill="auto"/>
            <w:vAlign w:val="center"/>
          </w:tcPr>
          <w:p w:rsidR="00E2162C" w:rsidRPr="00072E9C" w:rsidRDefault="00E2162C" w:rsidP="001A5971">
            <w:pPr>
              <w:spacing w:line="300" w:lineRule="exact"/>
              <w:jc w:val="left"/>
              <w:rPr>
                <w:rFonts w:ascii="方正书宋_GBK" w:eastAsia="方正书宋_GBK"/>
              </w:rPr>
            </w:pPr>
            <w:r w:rsidRPr="00072E9C">
              <w:rPr>
                <w:rFonts w:ascii="方正书宋_GBK" w:eastAsia="方正书宋_GBK" w:hint="eastAsia"/>
              </w:rPr>
              <w:t>数量指标</w:t>
            </w:r>
          </w:p>
        </w:tc>
        <w:tc>
          <w:tcPr>
            <w:tcW w:w="678" w:type="pct"/>
            <w:shd w:val="clear" w:color="auto" w:fill="auto"/>
            <w:vAlign w:val="center"/>
          </w:tcPr>
          <w:p w:rsidR="00E2162C" w:rsidRPr="00072E9C" w:rsidRDefault="00E2162C" w:rsidP="001A5971">
            <w:pPr>
              <w:spacing w:line="300" w:lineRule="exact"/>
              <w:jc w:val="left"/>
              <w:rPr>
                <w:rFonts w:ascii="方正书宋_GBK" w:eastAsia="方正书宋_GBK"/>
              </w:rPr>
            </w:pPr>
            <w:r w:rsidRPr="00072E9C">
              <w:rPr>
                <w:rFonts w:ascii="方正书宋_GBK" w:eastAsia="方正书宋_GBK" w:hint="eastAsia"/>
              </w:rPr>
              <w:t>开展新阶层及党外人士统战工作</w:t>
            </w:r>
          </w:p>
        </w:tc>
        <w:tc>
          <w:tcPr>
            <w:tcW w:w="1536" w:type="pct"/>
            <w:shd w:val="clear" w:color="auto" w:fill="auto"/>
            <w:vAlign w:val="center"/>
          </w:tcPr>
          <w:p w:rsidR="00E2162C" w:rsidRPr="00072E9C" w:rsidRDefault="00E2162C" w:rsidP="001A5971">
            <w:pPr>
              <w:spacing w:line="300" w:lineRule="exact"/>
              <w:jc w:val="left"/>
              <w:rPr>
                <w:rFonts w:ascii="方正书宋_GBK" w:eastAsia="方正书宋_GBK"/>
              </w:rPr>
            </w:pPr>
            <w:r w:rsidRPr="00072E9C">
              <w:rPr>
                <w:rFonts w:ascii="方正书宋_GBK" w:eastAsia="方正书宋_GBK" w:hint="eastAsia"/>
              </w:rPr>
              <w:t>开展新的社会阶层人士及党外知识分子统战工作</w:t>
            </w:r>
          </w:p>
        </w:tc>
        <w:tc>
          <w:tcPr>
            <w:tcW w:w="678" w:type="pct"/>
            <w:shd w:val="clear" w:color="auto" w:fill="auto"/>
            <w:vAlign w:val="center"/>
          </w:tcPr>
          <w:p w:rsidR="00E2162C" w:rsidRPr="00072E9C" w:rsidRDefault="00E2162C" w:rsidP="001A5971">
            <w:pPr>
              <w:spacing w:line="300" w:lineRule="exact"/>
              <w:jc w:val="left"/>
              <w:rPr>
                <w:rFonts w:ascii="方正书宋_GBK" w:eastAsia="方正书宋_GBK"/>
              </w:rPr>
            </w:pPr>
            <w:r w:rsidRPr="00072E9C">
              <w:rPr>
                <w:rFonts w:ascii="方正书宋_GBK" w:eastAsia="方正书宋_GBK"/>
              </w:rPr>
              <w:t>1</w:t>
            </w:r>
            <w:r w:rsidRPr="00072E9C">
              <w:rPr>
                <w:rFonts w:ascii="方正书宋_GBK" w:eastAsia="方正书宋_GBK" w:hint="eastAsia"/>
              </w:rPr>
              <w:t>项</w:t>
            </w:r>
          </w:p>
        </w:tc>
        <w:tc>
          <w:tcPr>
            <w:tcW w:w="904" w:type="pct"/>
            <w:shd w:val="clear" w:color="auto" w:fill="auto"/>
            <w:vAlign w:val="center"/>
          </w:tcPr>
          <w:p w:rsidR="00E2162C" w:rsidRPr="00072E9C" w:rsidRDefault="00E2162C" w:rsidP="001A5971">
            <w:pPr>
              <w:spacing w:line="300" w:lineRule="exact"/>
              <w:jc w:val="left"/>
              <w:rPr>
                <w:rFonts w:ascii="方正书宋_GBK" w:eastAsia="方正书宋_GBK"/>
              </w:rPr>
            </w:pPr>
            <w:r w:rsidRPr="00072E9C">
              <w:rPr>
                <w:rFonts w:ascii="方正书宋_GBK" w:eastAsia="方正书宋_GBK" w:hint="eastAsia"/>
              </w:rPr>
              <w:t>往年历史数据</w:t>
            </w: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质量指标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新阶层及党外人士统战工作参与率</w:t>
            </w:r>
          </w:p>
        </w:tc>
        <w:tc>
          <w:tcPr>
            <w:tcW w:w="1536" w:type="pct"/>
            <w:shd w:val="clear" w:color="auto" w:fill="auto"/>
            <w:vAlign w:val="center"/>
          </w:tcPr>
          <w:p w:rsidR="00E2162C" w:rsidRPr="00072E9C" w:rsidRDefault="00E2162C" w:rsidP="001A5971">
            <w:pPr>
              <w:spacing w:line="300" w:lineRule="exact"/>
              <w:jc w:val="left"/>
              <w:rPr>
                <w:rFonts w:ascii="方正书宋_GBK" w:eastAsia="方正书宋_GBK"/>
              </w:rPr>
            </w:pPr>
            <w:r>
              <w:rPr>
                <w:rFonts w:ascii="方正书宋_GBK" w:eastAsia="方正书宋_GBK" w:hint="eastAsia"/>
              </w:rPr>
              <w:t>参加新的社会阶层人士及党外知识分子工作人数比例</w:t>
            </w:r>
          </w:p>
        </w:tc>
        <w:tc>
          <w:tcPr>
            <w:tcW w:w="678" w:type="pct"/>
            <w:shd w:val="clear" w:color="auto" w:fill="auto"/>
            <w:vAlign w:val="center"/>
          </w:tcPr>
          <w:p w:rsidR="00E2162C" w:rsidRDefault="00E2162C" w:rsidP="001A597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往年历史数据</w:t>
            </w: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时效指标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年度工作总结</w:t>
            </w:r>
          </w:p>
        </w:tc>
        <w:tc>
          <w:tcPr>
            <w:tcW w:w="1536" w:type="pct"/>
            <w:shd w:val="clear" w:color="auto" w:fill="auto"/>
            <w:vAlign w:val="center"/>
          </w:tcPr>
          <w:p w:rsidR="00E2162C" w:rsidRPr="00072E9C" w:rsidRDefault="00E2162C" w:rsidP="001A5971">
            <w:pPr>
              <w:spacing w:line="300" w:lineRule="exact"/>
              <w:jc w:val="left"/>
              <w:rPr>
                <w:rFonts w:ascii="方正书宋_GBK" w:eastAsia="方正书宋_GBK"/>
              </w:rPr>
            </w:pPr>
            <w:r>
              <w:rPr>
                <w:rFonts w:ascii="方正书宋_GBK" w:eastAsia="方正书宋_GBK" w:hint="eastAsia"/>
              </w:rPr>
              <w:t>年度工作总结</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rPr>
              <w:t>12</w:t>
            </w:r>
            <w:r>
              <w:rPr>
                <w:rFonts w:ascii="方正书宋_GBK" w:eastAsia="方正书宋_GBK" w:hint="eastAsia"/>
              </w:rPr>
              <w:t>月</w:t>
            </w:r>
          </w:p>
        </w:tc>
        <w:tc>
          <w:tcPr>
            <w:tcW w:w="904"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往年历史数据</w:t>
            </w: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成本指标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项目预算控制</w:t>
            </w:r>
          </w:p>
        </w:tc>
        <w:tc>
          <w:tcPr>
            <w:tcW w:w="1536" w:type="pct"/>
            <w:shd w:val="clear" w:color="auto" w:fill="auto"/>
            <w:vAlign w:val="center"/>
          </w:tcPr>
          <w:p w:rsidR="00E2162C" w:rsidRPr="00072E9C" w:rsidRDefault="00E2162C" w:rsidP="001A5971">
            <w:pPr>
              <w:spacing w:line="300" w:lineRule="exact"/>
              <w:jc w:val="left"/>
              <w:rPr>
                <w:rFonts w:ascii="方正书宋_GBK" w:eastAsia="方正书宋_GBK"/>
              </w:rPr>
            </w:pPr>
            <w:r>
              <w:rPr>
                <w:rFonts w:ascii="方正书宋_GBK" w:eastAsia="方正书宋_GBK" w:hint="eastAsia"/>
              </w:rPr>
              <w:t>项目经费</w:t>
            </w:r>
          </w:p>
        </w:tc>
        <w:tc>
          <w:tcPr>
            <w:tcW w:w="678" w:type="pct"/>
            <w:shd w:val="clear" w:color="auto" w:fill="auto"/>
            <w:vAlign w:val="center"/>
          </w:tcPr>
          <w:p w:rsidR="00E2162C" w:rsidRDefault="00E2162C" w:rsidP="001A597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11.52</w:t>
            </w:r>
            <w:r>
              <w:rPr>
                <w:rFonts w:ascii="方正书宋_GBK" w:eastAsia="方正书宋_GBK" w:hint="eastAsia"/>
              </w:rPr>
              <w:t>万元</w:t>
            </w:r>
          </w:p>
        </w:tc>
        <w:tc>
          <w:tcPr>
            <w:tcW w:w="904"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预算数</w:t>
            </w:r>
          </w:p>
        </w:tc>
      </w:tr>
      <w:tr w:rsidR="00E2162C" w:rsidTr="00E2162C">
        <w:tblPrEx>
          <w:tblCellMar>
            <w:top w:w="0" w:type="dxa"/>
            <w:bottom w:w="0" w:type="dxa"/>
          </w:tblCellMar>
        </w:tblPrEx>
        <w:trPr>
          <w:cantSplit/>
          <w:trHeight w:val="369"/>
        </w:trPr>
        <w:tc>
          <w:tcPr>
            <w:tcW w:w="602" w:type="pct"/>
            <w:vMerge w:val="restart"/>
            <w:shd w:val="clear" w:color="auto" w:fill="auto"/>
            <w:vAlign w:val="center"/>
          </w:tcPr>
          <w:p w:rsidR="00E2162C" w:rsidRDefault="00E2162C" w:rsidP="001A5971">
            <w:pPr>
              <w:spacing w:line="300" w:lineRule="exact"/>
              <w:jc w:val="center"/>
              <w:rPr>
                <w:rFonts w:ascii="方正书宋_GBK" w:eastAsia="方正书宋_GBK" w:hint="eastAsia"/>
              </w:rPr>
            </w:pPr>
            <w:r>
              <w:rPr>
                <w:rFonts w:ascii="方正书宋_GBK" w:eastAsia="方正书宋_GBK" w:hint="eastAsia"/>
              </w:rPr>
              <w:t>效益指标</w:t>
            </w: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经济效益指标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不适用</w:t>
            </w:r>
          </w:p>
        </w:tc>
        <w:tc>
          <w:tcPr>
            <w:tcW w:w="1536" w:type="pct"/>
            <w:shd w:val="clear" w:color="auto" w:fill="auto"/>
            <w:vAlign w:val="center"/>
          </w:tcPr>
          <w:p w:rsidR="00E2162C" w:rsidRPr="00072E9C" w:rsidRDefault="00E2162C" w:rsidP="001A5971">
            <w:pPr>
              <w:spacing w:line="300" w:lineRule="exact"/>
              <w:jc w:val="left"/>
              <w:rPr>
                <w:rFonts w:ascii="方正书宋_GBK" w:eastAsia="方正书宋_GBK"/>
              </w:rPr>
            </w:pPr>
            <w:r>
              <w:rPr>
                <w:rFonts w:ascii="方正书宋_GBK" w:eastAsia="方正书宋_GBK" w:hint="eastAsia"/>
              </w:rPr>
              <w:t>不适用</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不适用</w:t>
            </w:r>
          </w:p>
        </w:tc>
        <w:tc>
          <w:tcPr>
            <w:tcW w:w="904" w:type="pct"/>
            <w:shd w:val="clear" w:color="auto" w:fill="auto"/>
            <w:vAlign w:val="center"/>
          </w:tcPr>
          <w:p w:rsidR="00E2162C" w:rsidRDefault="00E2162C" w:rsidP="001A5971">
            <w:pPr>
              <w:spacing w:line="300" w:lineRule="exact"/>
              <w:jc w:val="left"/>
              <w:rPr>
                <w:rFonts w:ascii="方正书宋_GBK" w:eastAsia="方正书宋_GBK" w:hint="eastAsia"/>
              </w:rPr>
            </w:pP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社会效益指标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提升新阶层及党外人士自身素质</w:t>
            </w:r>
          </w:p>
        </w:tc>
        <w:tc>
          <w:tcPr>
            <w:tcW w:w="1536" w:type="pct"/>
            <w:shd w:val="clear" w:color="auto" w:fill="auto"/>
            <w:vAlign w:val="center"/>
          </w:tcPr>
          <w:p w:rsidR="00E2162C" w:rsidRPr="00072E9C" w:rsidRDefault="00E2162C" w:rsidP="001A5971">
            <w:pPr>
              <w:spacing w:line="300" w:lineRule="exact"/>
              <w:jc w:val="left"/>
              <w:rPr>
                <w:rFonts w:ascii="方正书宋_GBK" w:eastAsia="方正书宋_GBK"/>
              </w:rPr>
            </w:pPr>
            <w:r>
              <w:rPr>
                <w:rFonts w:ascii="方正书宋_GBK" w:eastAsia="方正书宋_GBK" w:hint="eastAsia"/>
              </w:rPr>
              <w:t>提升党外及新的社会阶层人士素质</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rPr>
              <w:t>0%</w:t>
            </w:r>
          </w:p>
        </w:tc>
        <w:tc>
          <w:tcPr>
            <w:tcW w:w="904"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工作计划</w:t>
            </w: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生态效益指标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不适用</w:t>
            </w:r>
          </w:p>
        </w:tc>
        <w:tc>
          <w:tcPr>
            <w:tcW w:w="1536" w:type="pct"/>
            <w:shd w:val="clear" w:color="auto" w:fill="auto"/>
            <w:vAlign w:val="center"/>
          </w:tcPr>
          <w:p w:rsidR="00E2162C" w:rsidRPr="00072E9C" w:rsidRDefault="00E2162C" w:rsidP="001A5971">
            <w:pPr>
              <w:spacing w:line="300" w:lineRule="exact"/>
              <w:jc w:val="left"/>
              <w:rPr>
                <w:rFonts w:ascii="方正书宋_GBK" w:eastAsia="方正书宋_GBK"/>
              </w:rPr>
            </w:pPr>
            <w:r>
              <w:rPr>
                <w:rFonts w:ascii="方正书宋_GBK" w:eastAsia="方正书宋_GBK" w:hint="eastAsia"/>
              </w:rPr>
              <w:t>不适用</w:t>
            </w:r>
          </w:p>
        </w:tc>
        <w:tc>
          <w:tcPr>
            <w:tcW w:w="678" w:type="pct"/>
            <w:shd w:val="clear" w:color="auto" w:fill="auto"/>
            <w:vAlign w:val="center"/>
          </w:tcPr>
          <w:p w:rsidR="00E2162C" w:rsidRDefault="00E2162C" w:rsidP="001A5971">
            <w:pPr>
              <w:spacing w:line="300" w:lineRule="exact"/>
              <w:jc w:val="left"/>
              <w:rPr>
                <w:rFonts w:ascii="方正书宋_GBK" w:eastAsia="方正书宋_GBK"/>
              </w:rPr>
            </w:pPr>
            <w:r>
              <w:rPr>
                <w:rFonts w:ascii="方正书宋_GBK" w:eastAsia="方正书宋_GBK" w:hint="eastAsia"/>
              </w:rPr>
              <w:t>不适用</w:t>
            </w:r>
          </w:p>
        </w:tc>
        <w:tc>
          <w:tcPr>
            <w:tcW w:w="904" w:type="pct"/>
            <w:shd w:val="clear" w:color="auto" w:fill="auto"/>
            <w:vAlign w:val="center"/>
          </w:tcPr>
          <w:p w:rsidR="00E2162C" w:rsidRDefault="00E2162C" w:rsidP="001A5971">
            <w:pPr>
              <w:spacing w:line="300" w:lineRule="exact"/>
              <w:jc w:val="left"/>
              <w:rPr>
                <w:rFonts w:ascii="方正书宋_GBK" w:eastAsia="方正书宋_GBK" w:hint="eastAsia"/>
              </w:rPr>
            </w:pP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可持续影响指标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新阶层及党外人士工作有序开展</w:t>
            </w:r>
          </w:p>
        </w:tc>
        <w:tc>
          <w:tcPr>
            <w:tcW w:w="1536" w:type="pct"/>
            <w:shd w:val="clear" w:color="auto" w:fill="auto"/>
            <w:vAlign w:val="center"/>
          </w:tcPr>
          <w:p w:rsidR="00E2162C" w:rsidRPr="00072E9C" w:rsidRDefault="00E2162C" w:rsidP="001A5971">
            <w:pPr>
              <w:spacing w:line="300" w:lineRule="exact"/>
              <w:jc w:val="left"/>
              <w:rPr>
                <w:rFonts w:ascii="方正书宋_GBK" w:eastAsia="方正书宋_GBK"/>
              </w:rPr>
            </w:pPr>
            <w:r>
              <w:rPr>
                <w:rFonts w:ascii="方正书宋_GBK" w:eastAsia="方正书宋_GBK" w:hint="eastAsia"/>
              </w:rPr>
              <w:t>增进党外及新阶层人士与党委政府联系、友谊，促进工作有序开展</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rPr>
              <w:t>0%</w:t>
            </w:r>
          </w:p>
        </w:tc>
        <w:tc>
          <w:tcPr>
            <w:tcW w:w="904"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工作计划</w:t>
            </w:r>
          </w:p>
        </w:tc>
      </w:tr>
      <w:tr w:rsidR="00E2162C" w:rsidTr="00E2162C">
        <w:tblPrEx>
          <w:tblCellMar>
            <w:top w:w="0" w:type="dxa"/>
            <w:bottom w:w="0" w:type="dxa"/>
          </w:tblCellMar>
        </w:tblPrEx>
        <w:trPr>
          <w:cantSplit/>
          <w:trHeight w:val="369"/>
        </w:trPr>
        <w:tc>
          <w:tcPr>
            <w:tcW w:w="602" w:type="pct"/>
            <w:shd w:val="clear" w:color="auto" w:fill="auto"/>
            <w:vAlign w:val="center"/>
          </w:tcPr>
          <w:p w:rsidR="00E2162C" w:rsidRDefault="00E2162C" w:rsidP="001A5971">
            <w:pPr>
              <w:spacing w:line="300" w:lineRule="exact"/>
              <w:jc w:val="center"/>
              <w:rPr>
                <w:rFonts w:ascii="方正书宋_GBK" w:eastAsia="方正书宋_GBK" w:hint="eastAsia"/>
              </w:rPr>
            </w:pPr>
            <w:r>
              <w:rPr>
                <w:rFonts w:ascii="方正书宋_GBK" w:eastAsia="方正书宋_GBK" w:hint="eastAsia"/>
              </w:rPr>
              <w:t>满意度指标</w:t>
            </w: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新阶层及党外人士统战工作满意度</w:t>
            </w:r>
          </w:p>
        </w:tc>
        <w:tc>
          <w:tcPr>
            <w:tcW w:w="1536" w:type="pct"/>
            <w:shd w:val="clear" w:color="auto" w:fill="auto"/>
            <w:vAlign w:val="center"/>
          </w:tcPr>
          <w:p w:rsidR="00E2162C" w:rsidRPr="00072E9C" w:rsidRDefault="00E2162C" w:rsidP="001A5971">
            <w:pPr>
              <w:spacing w:line="300" w:lineRule="exact"/>
              <w:jc w:val="left"/>
              <w:rPr>
                <w:rFonts w:ascii="方正书宋_GBK" w:eastAsia="方正书宋_GBK"/>
              </w:rPr>
            </w:pPr>
            <w:r>
              <w:rPr>
                <w:rFonts w:ascii="方正书宋_GBK" w:eastAsia="方正书宋_GBK" w:hint="eastAsia"/>
              </w:rPr>
              <w:t>参加新阶层人士及党外知识分子工作满意度</w:t>
            </w:r>
          </w:p>
        </w:tc>
        <w:tc>
          <w:tcPr>
            <w:tcW w:w="678" w:type="pct"/>
            <w:shd w:val="clear" w:color="auto" w:fill="auto"/>
            <w:vAlign w:val="center"/>
          </w:tcPr>
          <w:p w:rsidR="00E2162C" w:rsidRDefault="00E2162C" w:rsidP="001A597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问卷调查</w:t>
            </w:r>
          </w:p>
        </w:tc>
      </w:tr>
    </w:tbl>
    <w:p w:rsidR="00E2162C" w:rsidRDefault="00E2162C" w:rsidP="00E2162C">
      <w:pPr>
        <w:spacing w:line="300" w:lineRule="exact"/>
        <w:jc w:val="left"/>
        <w:sectPr w:rsidR="00E2162C" w:rsidSect="00E2162C">
          <w:pgSz w:w="16839" w:h="11907" w:orient="landscape"/>
          <w:pgMar w:top="1304" w:right="1134" w:bottom="1304" w:left="1985" w:header="851" w:footer="992" w:gutter="0"/>
          <w:cols w:space="425"/>
          <w:docGrid w:type="lines" w:linePitch="312"/>
        </w:sectPr>
      </w:pPr>
    </w:p>
    <w:p w:rsidR="00E2162C" w:rsidRDefault="00E2162C" w:rsidP="00E2162C">
      <w:pPr>
        <w:spacing w:line="300" w:lineRule="exact"/>
        <w:jc w:val="left"/>
      </w:pPr>
    </w:p>
    <w:p w:rsidR="00E2162C" w:rsidRPr="004249A4" w:rsidRDefault="00E2162C" w:rsidP="00E2162C">
      <w:pPr>
        <w:ind w:firstLineChars="200" w:firstLine="562"/>
        <w:jc w:val="left"/>
        <w:outlineLvl w:val="3"/>
        <w:rPr>
          <w:rFonts w:hAnsi="宋体"/>
          <w:b/>
          <w:sz w:val="28"/>
        </w:rPr>
      </w:pPr>
      <w:bookmarkStart w:id="8" w:name="_Toc67985840"/>
      <w:r w:rsidRPr="004249A4">
        <w:rPr>
          <w:rFonts w:ascii="方正仿宋_GBK" w:eastAsia="方正仿宋_GBK" w:hint="eastAsia"/>
          <w:b/>
          <w:sz w:val="28"/>
        </w:rPr>
        <w:t>8.宗教工作经费绩效目标表</w:t>
      </w:r>
      <w:bookmarkEnd w:id="8"/>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8、宗教工作经费绩效目标表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7"/>
        <w:gridCol w:w="1890"/>
        <w:gridCol w:w="2350"/>
        <w:gridCol w:w="1932"/>
        <w:gridCol w:w="1890"/>
        <w:gridCol w:w="2520"/>
      </w:tblGrid>
      <w:tr w:rsidR="00E2162C" w:rsidTr="00E2162C">
        <w:tblPrEx>
          <w:tblCellMar>
            <w:top w:w="0" w:type="dxa"/>
            <w:bottom w:w="0" w:type="dxa"/>
          </w:tblCellMar>
        </w:tblPrEx>
        <w:trPr>
          <w:trHeight w:val="397"/>
        </w:trPr>
        <w:tc>
          <w:tcPr>
            <w:tcW w:w="4096" w:type="pct"/>
            <w:gridSpan w:val="6"/>
            <w:tcBorders>
              <w:top w:val="single" w:sz="6" w:space="0" w:color="FFFFFF"/>
              <w:left w:val="single" w:sz="6" w:space="0" w:color="FFFFFF"/>
              <w:right w:val="single" w:sz="6" w:space="0" w:color="FFFFFF"/>
            </w:tcBorders>
            <w:shd w:val="clear" w:color="auto" w:fill="auto"/>
            <w:vAlign w:val="center"/>
          </w:tcPr>
          <w:p w:rsidR="00E2162C" w:rsidRPr="004249A4" w:rsidRDefault="00E2162C" w:rsidP="001A5971">
            <w:pPr>
              <w:spacing w:line="300" w:lineRule="exact"/>
              <w:jc w:val="left"/>
              <w:rPr>
                <w:rFonts w:ascii="方正书宋_GBK" w:eastAsia="方正书宋_GBK"/>
                <w:b/>
              </w:rPr>
            </w:pPr>
            <w:r>
              <w:rPr>
                <w:rFonts w:ascii="方正书宋_GBK" w:eastAsia="方正书宋_GBK"/>
                <w:b/>
              </w:rPr>
              <w:t>213001</w:t>
            </w:r>
            <w:r>
              <w:rPr>
                <w:rFonts w:ascii="方正书宋_GBK" w:eastAsia="方正书宋_GBK" w:hint="eastAsia"/>
                <w:b/>
              </w:rPr>
              <w:t>香河县统战部本级</w:t>
            </w:r>
          </w:p>
        </w:tc>
        <w:tc>
          <w:tcPr>
            <w:tcW w:w="904" w:type="pct"/>
            <w:tcBorders>
              <w:top w:val="single" w:sz="6" w:space="0" w:color="FFFFFF"/>
              <w:left w:val="single" w:sz="6" w:space="0" w:color="FFFFFF"/>
              <w:right w:val="single" w:sz="6" w:space="0" w:color="FFFFFF"/>
            </w:tcBorders>
            <w:shd w:val="clear" w:color="auto" w:fill="auto"/>
            <w:vAlign w:val="center"/>
          </w:tcPr>
          <w:p w:rsidR="00E2162C" w:rsidRPr="004249A4" w:rsidRDefault="00E2162C" w:rsidP="001A5971">
            <w:pPr>
              <w:spacing w:line="300" w:lineRule="exact"/>
              <w:jc w:val="right"/>
              <w:rPr>
                <w:rFonts w:ascii="方正书宋_GBK" w:eastAsia="方正书宋_GBK"/>
              </w:rPr>
            </w:pPr>
            <w:r>
              <w:rPr>
                <w:rFonts w:ascii="方正书宋_GBK" w:eastAsia="方正书宋_GBK" w:hint="eastAsia"/>
              </w:rPr>
              <w:t>单位：万元</w:t>
            </w:r>
          </w:p>
        </w:tc>
      </w:tr>
      <w:tr w:rsidR="00E2162C" w:rsidTr="00E2162C">
        <w:tblPrEx>
          <w:tblCellMar>
            <w:top w:w="0" w:type="dxa"/>
            <w:bottom w:w="0" w:type="dxa"/>
          </w:tblCellMar>
        </w:tblPrEx>
        <w:trPr>
          <w:trHeight w:val="369"/>
        </w:trPr>
        <w:tc>
          <w:tcPr>
            <w:tcW w:w="602" w:type="pct"/>
            <w:shd w:val="clear" w:color="auto" w:fill="auto"/>
            <w:vAlign w:val="center"/>
          </w:tcPr>
          <w:p w:rsidR="00E2162C" w:rsidRPr="004249A4" w:rsidRDefault="00E2162C" w:rsidP="001A5971">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E2162C" w:rsidRPr="004249A4" w:rsidRDefault="00E2162C" w:rsidP="001A5971">
            <w:pPr>
              <w:spacing w:line="300" w:lineRule="exact"/>
              <w:jc w:val="left"/>
              <w:rPr>
                <w:rFonts w:ascii="方正书宋_GBK" w:eastAsia="方正书宋_GBK"/>
              </w:rPr>
            </w:pPr>
            <w:r>
              <w:rPr>
                <w:rFonts w:ascii="方正书宋_GBK" w:eastAsia="方正书宋_GBK"/>
              </w:rPr>
              <w:t>13102421MTGGMYMNMD7A9</w:t>
            </w:r>
          </w:p>
        </w:tc>
        <w:tc>
          <w:tcPr>
            <w:tcW w:w="843" w:type="pct"/>
            <w:shd w:val="clear" w:color="auto" w:fill="auto"/>
            <w:vAlign w:val="center"/>
          </w:tcPr>
          <w:p w:rsidR="00E2162C" w:rsidRPr="004249A4" w:rsidRDefault="00E2162C" w:rsidP="001A5971">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E2162C" w:rsidRPr="004249A4" w:rsidRDefault="00E2162C" w:rsidP="001A5971">
            <w:pPr>
              <w:spacing w:line="300" w:lineRule="exact"/>
              <w:jc w:val="left"/>
              <w:rPr>
                <w:rFonts w:ascii="方正书宋_GBK" w:eastAsia="方正书宋_GBK"/>
              </w:rPr>
            </w:pPr>
            <w:r>
              <w:rPr>
                <w:rFonts w:ascii="方正书宋_GBK" w:eastAsia="方正书宋_GBK" w:hint="eastAsia"/>
              </w:rPr>
              <w:t>宗教工作经费</w:t>
            </w:r>
          </w:p>
        </w:tc>
      </w:tr>
      <w:tr w:rsidR="00E2162C" w:rsidTr="00E2162C">
        <w:tblPrEx>
          <w:tblCellMar>
            <w:top w:w="0" w:type="dxa"/>
            <w:bottom w:w="0" w:type="dxa"/>
          </w:tblCellMar>
        </w:tblPrEx>
        <w:trPr>
          <w:trHeight w:val="369"/>
        </w:trPr>
        <w:tc>
          <w:tcPr>
            <w:tcW w:w="602" w:type="pct"/>
            <w:vMerge w:val="restart"/>
            <w:shd w:val="clear" w:color="auto" w:fill="auto"/>
            <w:vAlign w:val="center"/>
          </w:tcPr>
          <w:p w:rsidR="00E2162C" w:rsidRPr="004249A4" w:rsidRDefault="00E2162C" w:rsidP="001A5971">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E2162C" w:rsidRPr="004249A4" w:rsidRDefault="00E2162C" w:rsidP="001A5971">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E2162C" w:rsidRPr="004249A4" w:rsidRDefault="00E2162C" w:rsidP="001A5971">
            <w:pPr>
              <w:spacing w:line="300" w:lineRule="exact"/>
              <w:jc w:val="left"/>
              <w:rPr>
                <w:rFonts w:ascii="方正书宋_GBK" w:eastAsia="方正书宋_GBK"/>
              </w:rPr>
            </w:pPr>
            <w:r>
              <w:rPr>
                <w:rFonts w:ascii="方正书宋_GBK" w:eastAsia="方正书宋_GBK"/>
              </w:rPr>
              <w:t>5.76</w:t>
            </w:r>
          </w:p>
        </w:tc>
        <w:tc>
          <w:tcPr>
            <w:tcW w:w="843" w:type="pct"/>
            <w:shd w:val="clear" w:color="auto" w:fill="auto"/>
            <w:vAlign w:val="center"/>
          </w:tcPr>
          <w:p w:rsidR="00E2162C" w:rsidRPr="004249A4" w:rsidRDefault="00E2162C" w:rsidP="001A5971">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E2162C" w:rsidRPr="004249A4" w:rsidRDefault="00E2162C" w:rsidP="001A5971">
            <w:pPr>
              <w:spacing w:line="300" w:lineRule="exact"/>
              <w:jc w:val="left"/>
              <w:rPr>
                <w:rFonts w:ascii="方正书宋_GBK" w:eastAsia="方正书宋_GBK"/>
              </w:rPr>
            </w:pPr>
            <w:r>
              <w:rPr>
                <w:rFonts w:ascii="方正书宋_GBK" w:eastAsia="方正书宋_GBK"/>
              </w:rPr>
              <w:t>5.76</w:t>
            </w:r>
          </w:p>
        </w:tc>
        <w:tc>
          <w:tcPr>
            <w:tcW w:w="678" w:type="pct"/>
            <w:shd w:val="clear" w:color="auto" w:fill="auto"/>
            <w:vAlign w:val="center"/>
          </w:tcPr>
          <w:p w:rsidR="00E2162C" w:rsidRPr="004249A4" w:rsidRDefault="00E2162C" w:rsidP="001A5971">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E2162C" w:rsidRPr="004249A4" w:rsidRDefault="00E2162C" w:rsidP="001A5971">
            <w:pPr>
              <w:spacing w:line="300" w:lineRule="exact"/>
              <w:jc w:val="left"/>
              <w:rPr>
                <w:rFonts w:ascii="方正书宋_GBK" w:eastAsia="方正书宋_GBK"/>
              </w:rPr>
            </w:pPr>
            <w:r>
              <w:rPr>
                <w:rFonts w:ascii="方正书宋_GBK" w:eastAsia="方正书宋_GBK"/>
              </w:rPr>
              <w:t>0</w:t>
            </w:r>
          </w:p>
        </w:tc>
      </w:tr>
      <w:tr w:rsidR="00E2162C" w:rsidTr="00E2162C">
        <w:tblPrEx>
          <w:tblCellMar>
            <w:top w:w="0" w:type="dxa"/>
            <w:bottom w:w="0" w:type="dxa"/>
          </w:tblCellMar>
        </w:tblPrEx>
        <w:trPr>
          <w:trHeight w:val="369"/>
        </w:trPr>
        <w:tc>
          <w:tcPr>
            <w:tcW w:w="602" w:type="pct"/>
            <w:vMerge/>
            <w:shd w:val="clear" w:color="auto" w:fill="auto"/>
            <w:vAlign w:val="center"/>
          </w:tcPr>
          <w:p w:rsidR="00E2162C" w:rsidRDefault="00E2162C" w:rsidP="001A5971">
            <w:pPr>
              <w:spacing w:line="300" w:lineRule="exact"/>
              <w:jc w:val="left"/>
              <w:outlineLvl w:val="3"/>
            </w:pPr>
          </w:p>
        </w:tc>
        <w:tc>
          <w:tcPr>
            <w:tcW w:w="4398" w:type="pct"/>
            <w:gridSpan w:val="6"/>
            <w:shd w:val="clear" w:color="auto" w:fill="auto"/>
            <w:vAlign w:val="center"/>
          </w:tcPr>
          <w:p w:rsidR="00E2162C" w:rsidRPr="004249A4" w:rsidRDefault="00E2162C" w:rsidP="001A5971">
            <w:pPr>
              <w:spacing w:line="300" w:lineRule="exact"/>
              <w:jc w:val="left"/>
              <w:rPr>
                <w:rFonts w:ascii="方正书宋_GBK" w:eastAsia="方正书宋_GBK"/>
              </w:rPr>
            </w:pPr>
            <w:r>
              <w:rPr>
                <w:rFonts w:ascii="方正书宋_GBK" w:eastAsia="方正书宋_GBK" w:hint="eastAsia"/>
              </w:rPr>
              <w:t>强化宗教场所的巡查管理，完善场所各项规章制度，严格大型宗教活动的审批，保障信教群众和宗教场所的人身和财产安全，引导信众爱国爱教，依法依规开展宗教活动，管理服务好各宗教教职人员，打击非法宗教活动。</w:t>
            </w:r>
          </w:p>
        </w:tc>
      </w:tr>
      <w:tr w:rsidR="00E2162C" w:rsidTr="00E2162C">
        <w:tblPrEx>
          <w:tblCellMar>
            <w:top w:w="0" w:type="dxa"/>
            <w:bottom w:w="0" w:type="dxa"/>
          </w:tblCellMar>
        </w:tblPrEx>
        <w:trPr>
          <w:trHeight w:val="369"/>
        </w:trPr>
        <w:tc>
          <w:tcPr>
            <w:tcW w:w="602" w:type="pct"/>
            <w:vMerge w:val="restart"/>
            <w:shd w:val="clear" w:color="auto" w:fill="auto"/>
            <w:vAlign w:val="center"/>
          </w:tcPr>
          <w:p w:rsidR="00E2162C" w:rsidRPr="004249A4" w:rsidRDefault="00E2162C" w:rsidP="001A5971">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E2162C" w:rsidRPr="004249A4" w:rsidRDefault="00E2162C" w:rsidP="001A5971">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E2162C" w:rsidRPr="004249A4" w:rsidRDefault="00E2162C" w:rsidP="001A5971">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E2162C" w:rsidRPr="004249A4" w:rsidRDefault="00E2162C" w:rsidP="001A5971">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E2162C" w:rsidRPr="004249A4" w:rsidRDefault="00E2162C" w:rsidP="001A5971">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E2162C" w:rsidTr="00E2162C">
        <w:tblPrEx>
          <w:tblCellMar>
            <w:top w:w="0" w:type="dxa"/>
            <w:bottom w:w="0" w:type="dxa"/>
          </w:tblCellMar>
        </w:tblPrEx>
        <w:trPr>
          <w:trHeight w:val="369"/>
        </w:trPr>
        <w:tc>
          <w:tcPr>
            <w:tcW w:w="602" w:type="pct"/>
            <w:vMerge/>
            <w:tcBorders>
              <w:bottom w:val="single" w:sz="6" w:space="0" w:color="000000"/>
            </w:tcBorders>
            <w:shd w:val="clear" w:color="auto" w:fill="auto"/>
            <w:vAlign w:val="center"/>
          </w:tcPr>
          <w:p w:rsidR="00E2162C" w:rsidRDefault="00E2162C" w:rsidP="001A5971">
            <w:pPr>
              <w:spacing w:line="300" w:lineRule="exact"/>
              <w:jc w:val="left"/>
              <w:outlineLvl w:val="3"/>
            </w:pPr>
          </w:p>
        </w:tc>
        <w:tc>
          <w:tcPr>
            <w:tcW w:w="1280" w:type="pct"/>
            <w:gridSpan w:val="2"/>
            <w:tcBorders>
              <w:bottom w:val="single" w:sz="6" w:space="0" w:color="000000"/>
            </w:tcBorders>
            <w:shd w:val="clear" w:color="auto" w:fill="auto"/>
            <w:vAlign w:val="center"/>
          </w:tcPr>
          <w:p w:rsidR="00E2162C" w:rsidRPr="004249A4" w:rsidRDefault="00E2162C" w:rsidP="001A5971">
            <w:pPr>
              <w:spacing w:line="300" w:lineRule="exact"/>
              <w:jc w:val="center"/>
              <w:rPr>
                <w:rFonts w:ascii="方正书宋_GBK" w:eastAsia="方正书宋_GBK"/>
              </w:rPr>
            </w:pPr>
          </w:p>
        </w:tc>
        <w:tc>
          <w:tcPr>
            <w:tcW w:w="843" w:type="pct"/>
            <w:tcBorders>
              <w:bottom w:val="single" w:sz="6" w:space="0" w:color="000000"/>
            </w:tcBorders>
            <w:shd w:val="clear" w:color="auto" w:fill="auto"/>
            <w:vAlign w:val="center"/>
          </w:tcPr>
          <w:p w:rsidR="00E2162C" w:rsidRPr="004249A4" w:rsidRDefault="00E2162C" w:rsidP="001A5971">
            <w:pPr>
              <w:spacing w:line="300" w:lineRule="exact"/>
              <w:jc w:val="center"/>
              <w:rPr>
                <w:rFonts w:ascii="方正书宋_GBK" w:eastAsia="方正书宋_GBK"/>
              </w:rPr>
            </w:pPr>
          </w:p>
        </w:tc>
        <w:tc>
          <w:tcPr>
            <w:tcW w:w="693" w:type="pct"/>
            <w:tcBorders>
              <w:bottom w:val="single" w:sz="6" w:space="0" w:color="000000"/>
            </w:tcBorders>
            <w:shd w:val="clear" w:color="auto" w:fill="auto"/>
            <w:vAlign w:val="center"/>
          </w:tcPr>
          <w:p w:rsidR="00E2162C" w:rsidRPr="004249A4" w:rsidRDefault="00E2162C" w:rsidP="001A5971">
            <w:pPr>
              <w:spacing w:line="300" w:lineRule="exact"/>
              <w:jc w:val="center"/>
              <w:rPr>
                <w:rFonts w:ascii="方正书宋_GBK" w:eastAsia="方正书宋_GBK"/>
              </w:rPr>
            </w:pPr>
          </w:p>
        </w:tc>
        <w:tc>
          <w:tcPr>
            <w:tcW w:w="1581" w:type="pct"/>
            <w:gridSpan w:val="2"/>
            <w:tcBorders>
              <w:bottom w:val="single" w:sz="6" w:space="0" w:color="000000"/>
            </w:tcBorders>
            <w:shd w:val="clear" w:color="auto" w:fill="auto"/>
            <w:vAlign w:val="center"/>
          </w:tcPr>
          <w:p w:rsidR="00E2162C" w:rsidRPr="004249A4" w:rsidRDefault="00E2162C" w:rsidP="001A5971">
            <w:pPr>
              <w:spacing w:line="300" w:lineRule="exact"/>
              <w:jc w:val="center"/>
              <w:rPr>
                <w:rFonts w:ascii="方正书宋_GBK" w:eastAsia="方正书宋_GBK"/>
              </w:rPr>
            </w:pPr>
            <w:r>
              <w:rPr>
                <w:rFonts w:ascii="方正书宋_GBK" w:eastAsia="方正书宋_GBK"/>
              </w:rPr>
              <w:t>100.00%</w:t>
            </w:r>
          </w:p>
        </w:tc>
      </w:tr>
      <w:tr w:rsidR="00E2162C" w:rsidTr="00E2162C">
        <w:tblPrEx>
          <w:tblCellMar>
            <w:top w:w="0" w:type="dxa"/>
            <w:bottom w:w="0" w:type="dxa"/>
          </w:tblCellMar>
        </w:tblPrEx>
        <w:trPr>
          <w:trHeight w:val="369"/>
        </w:trPr>
        <w:tc>
          <w:tcPr>
            <w:tcW w:w="602" w:type="pct"/>
            <w:tcBorders>
              <w:bottom w:val="nil"/>
            </w:tcBorders>
            <w:shd w:val="clear" w:color="auto" w:fill="auto"/>
            <w:vAlign w:val="center"/>
          </w:tcPr>
          <w:p w:rsidR="00E2162C" w:rsidRPr="004249A4" w:rsidRDefault="00E2162C" w:rsidP="001A5971">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E2162C" w:rsidRDefault="00E2162C" w:rsidP="001A5971">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涉密</w:t>
            </w:r>
          </w:p>
          <w:p w:rsidR="00E2162C" w:rsidRPr="004249A4" w:rsidRDefault="00E2162C" w:rsidP="001A5971">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涉密</w:t>
            </w:r>
          </w:p>
        </w:tc>
      </w:tr>
    </w:tbl>
    <w:p w:rsidR="00E2162C" w:rsidRPr="004249A4" w:rsidRDefault="00E2162C" w:rsidP="00E2162C">
      <w:pPr>
        <w:spacing w:line="14" w:lineRule="exact"/>
        <w:jc w:val="center"/>
        <w:rPr>
          <w:rFonts w:hAnsi="宋体"/>
        </w:rPr>
      </w:pPr>
      <w:r w:rsidRPr="004249A4">
        <w:rPr>
          <w:rFonts w:ascii="方正书宋_GBK" w:eastAsia="方正书宋_GB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4281"/>
        <w:gridCol w:w="1890"/>
        <w:gridCol w:w="2520"/>
      </w:tblGrid>
      <w:tr w:rsidR="00E2162C" w:rsidTr="00E2162C">
        <w:tblPrEx>
          <w:tblCellMar>
            <w:top w:w="0" w:type="dxa"/>
            <w:bottom w:w="0" w:type="dxa"/>
          </w:tblCellMar>
        </w:tblPrEx>
        <w:trPr>
          <w:cantSplit/>
          <w:trHeight w:val="397"/>
          <w:tblHeader/>
        </w:trPr>
        <w:tc>
          <w:tcPr>
            <w:tcW w:w="602" w:type="pct"/>
            <w:shd w:val="clear" w:color="auto" w:fill="auto"/>
            <w:vAlign w:val="center"/>
          </w:tcPr>
          <w:p w:rsidR="00E2162C" w:rsidRPr="004249A4" w:rsidRDefault="00E2162C" w:rsidP="001A5971">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E2162C" w:rsidRPr="004249A4" w:rsidRDefault="00E2162C" w:rsidP="001A5971">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E2162C" w:rsidRPr="004249A4" w:rsidRDefault="00E2162C" w:rsidP="001A5971">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E2162C" w:rsidRPr="004249A4" w:rsidRDefault="00E2162C" w:rsidP="001A5971">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E2162C" w:rsidRPr="004249A4" w:rsidRDefault="00E2162C" w:rsidP="001A5971">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E2162C" w:rsidRPr="004249A4" w:rsidRDefault="00E2162C" w:rsidP="001A5971">
            <w:pPr>
              <w:spacing w:line="300" w:lineRule="exact"/>
              <w:jc w:val="center"/>
              <w:rPr>
                <w:rFonts w:ascii="方正书宋_GBK" w:eastAsia="方正书宋_GBK"/>
                <w:b/>
              </w:rPr>
            </w:pPr>
            <w:r>
              <w:rPr>
                <w:rFonts w:ascii="方正书宋_GBK" w:eastAsia="方正书宋_GBK" w:hint="eastAsia"/>
                <w:b/>
              </w:rPr>
              <w:t>指标值确定依据</w:t>
            </w:r>
          </w:p>
        </w:tc>
      </w:tr>
      <w:tr w:rsidR="00E2162C" w:rsidTr="00E2162C">
        <w:tblPrEx>
          <w:tblCellMar>
            <w:top w:w="0" w:type="dxa"/>
            <w:bottom w:w="0" w:type="dxa"/>
          </w:tblCellMar>
        </w:tblPrEx>
        <w:trPr>
          <w:cantSplit/>
          <w:trHeight w:val="369"/>
        </w:trPr>
        <w:tc>
          <w:tcPr>
            <w:tcW w:w="602" w:type="pct"/>
            <w:vMerge w:val="restart"/>
            <w:shd w:val="clear" w:color="auto" w:fill="auto"/>
            <w:vAlign w:val="center"/>
          </w:tcPr>
          <w:p w:rsidR="00E2162C" w:rsidRPr="004249A4" w:rsidRDefault="00E2162C" w:rsidP="001A5971">
            <w:pPr>
              <w:spacing w:line="300" w:lineRule="exact"/>
              <w:jc w:val="center"/>
              <w:rPr>
                <w:rFonts w:ascii="方正书宋_GBK" w:eastAsia="方正书宋_GBK"/>
              </w:rPr>
            </w:pPr>
            <w:r w:rsidRPr="004249A4">
              <w:rPr>
                <w:rFonts w:ascii="方正书宋_GBK" w:eastAsia="方正书宋_GBK" w:hint="eastAsia"/>
              </w:rPr>
              <w:t>产出指标</w:t>
            </w:r>
          </w:p>
        </w:tc>
        <w:tc>
          <w:tcPr>
            <w:tcW w:w="602" w:type="pct"/>
            <w:shd w:val="clear" w:color="auto" w:fill="auto"/>
            <w:vAlign w:val="center"/>
          </w:tcPr>
          <w:p w:rsidR="00E2162C" w:rsidRPr="004249A4" w:rsidRDefault="00E2162C" w:rsidP="001A5971">
            <w:pPr>
              <w:spacing w:line="300" w:lineRule="exact"/>
              <w:jc w:val="left"/>
              <w:rPr>
                <w:rFonts w:ascii="方正书宋_GBK" w:eastAsia="方正书宋_GBK"/>
              </w:rPr>
            </w:pPr>
            <w:r w:rsidRPr="004249A4">
              <w:rPr>
                <w:rFonts w:ascii="方正书宋_GBK" w:eastAsia="方正书宋_GBK" w:hint="eastAsia"/>
              </w:rPr>
              <w:t>数量指标</w:t>
            </w:r>
          </w:p>
        </w:tc>
        <w:tc>
          <w:tcPr>
            <w:tcW w:w="678" w:type="pct"/>
            <w:shd w:val="clear" w:color="auto" w:fill="auto"/>
            <w:vAlign w:val="center"/>
          </w:tcPr>
          <w:p w:rsidR="00E2162C" w:rsidRPr="004249A4" w:rsidRDefault="00E2162C" w:rsidP="001A5971">
            <w:pPr>
              <w:spacing w:line="300" w:lineRule="exact"/>
              <w:jc w:val="left"/>
              <w:rPr>
                <w:rFonts w:ascii="方正书宋_GBK" w:eastAsia="方正书宋_GBK"/>
              </w:rPr>
            </w:pPr>
            <w:r w:rsidRPr="004249A4">
              <w:rPr>
                <w:rFonts w:ascii="方正书宋_GBK" w:eastAsia="方正书宋_GBK" w:hint="eastAsia"/>
              </w:rPr>
              <w:t>涉密</w:t>
            </w:r>
          </w:p>
        </w:tc>
        <w:tc>
          <w:tcPr>
            <w:tcW w:w="1536" w:type="pct"/>
            <w:shd w:val="clear" w:color="auto" w:fill="auto"/>
            <w:vAlign w:val="center"/>
          </w:tcPr>
          <w:p w:rsidR="00E2162C" w:rsidRPr="004249A4" w:rsidRDefault="00E2162C" w:rsidP="001A5971">
            <w:pPr>
              <w:spacing w:line="300" w:lineRule="exact"/>
              <w:jc w:val="left"/>
              <w:rPr>
                <w:rFonts w:ascii="方正书宋_GBK" w:eastAsia="方正书宋_GBK"/>
              </w:rPr>
            </w:pPr>
            <w:r w:rsidRPr="004249A4">
              <w:rPr>
                <w:rFonts w:ascii="方正书宋_GBK" w:eastAsia="方正书宋_GBK" w:hint="eastAsia"/>
              </w:rPr>
              <w:t>涉密</w:t>
            </w:r>
          </w:p>
        </w:tc>
        <w:tc>
          <w:tcPr>
            <w:tcW w:w="678" w:type="pct"/>
            <w:shd w:val="clear" w:color="auto" w:fill="auto"/>
            <w:vAlign w:val="center"/>
          </w:tcPr>
          <w:p w:rsidR="00E2162C" w:rsidRPr="004249A4" w:rsidRDefault="00E2162C" w:rsidP="001A5971">
            <w:pPr>
              <w:spacing w:line="300" w:lineRule="exact"/>
              <w:jc w:val="left"/>
              <w:rPr>
                <w:rFonts w:ascii="方正书宋_GBK" w:eastAsia="方正书宋_GBK"/>
              </w:rPr>
            </w:pPr>
            <w:r w:rsidRPr="004249A4">
              <w:rPr>
                <w:rFonts w:ascii="方正书宋_GBK" w:eastAsia="方正书宋_GBK" w:hint="eastAsia"/>
              </w:rPr>
              <w:t>涉密</w:t>
            </w:r>
          </w:p>
        </w:tc>
        <w:tc>
          <w:tcPr>
            <w:tcW w:w="904" w:type="pct"/>
            <w:shd w:val="clear" w:color="auto" w:fill="auto"/>
            <w:vAlign w:val="center"/>
          </w:tcPr>
          <w:p w:rsidR="00E2162C" w:rsidRPr="004249A4"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质量指标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4249A4"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4249A4"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时效指标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4249A4"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4249A4"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成本指标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4249A4"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4249A4"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val="restart"/>
            <w:shd w:val="clear" w:color="auto" w:fill="auto"/>
            <w:vAlign w:val="center"/>
          </w:tcPr>
          <w:p w:rsidR="00E2162C" w:rsidRDefault="00E2162C" w:rsidP="001A5971">
            <w:pPr>
              <w:spacing w:line="300" w:lineRule="exact"/>
              <w:jc w:val="center"/>
              <w:rPr>
                <w:rFonts w:ascii="方正书宋_GBK" w:eastAsia="方正书宋_GBK" w:hint="eastAsia"/>
              </w:rPr>
            </w:pPr>
            <w:r>
              <w:rPr>
                <w:rFonts w:ascii="方正书宋_GBK" w:eastAsia="方正书宋_GBK" w:hint="eastAsia"/>
              </w:rPr>
              <w:t>效益指标</w:t>
            </w: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经济效益指标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4249A4"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4249A4"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社会效益指标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4249A4"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4249A4"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生态效益指标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4249A4"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4249A4"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可持续影响指标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4249A4"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4249A4" w:rsidRDefault="00E2162C" w:rsidP="001A5971">
            <w:pPr>
              <w:spacing w:line="300" w:lineRule="exact"/>
              <w:jc w:val="left"/>
              <w:rPr>
                <w:rFonts w:ascii="方正书宋_GBK" w:eastAsia="方正书宋_GBK"/>
              </w:rPr>
            </w:pPr>
          </w:p>
        </w:tc>
      </w:tr>
      <w:tr w:rsidR="00E2162C" w:rsidTr="00E2162C">
        <w:tblPrEx>
          <w:tblCellMar>
            <w:top w:w="0" w:type="dxa"/>
            <w:bottom w:w="0" w:type="dxa"/>
          </w:tblCellMar>
        </w:tblPrEx>
        <w:trPr>
          <w:cantSplit/>
          <w:trHeight w:val="369"/>
        </w:trPr>
        <w:tc>
          <w:tcPr>
            <w:tcW w:w="602" w:type="pct"/>
            <w:shd w:val="clear" w:color="auto" w:fill="auto"/>
            <w:vAlign w:val="center"/>
          </w:tcPr>
          <w:p w:rsidR="00E2162C" w:rsidRDefault="00E2162C" w:rsidP="001A5971">
            <w:pPr>
              <w:spacing w:line="300" w:lineRule="exact"/>
              <w:jc w:val="center"/>
              <w:rPr>
                <w:rFonts w:ascii="方正书宋_GBK" w:eastAsia="方正书宋_GBK" w:hint="eastAsia"/>
              </w:rPr>
            </w:pPr>
            <w:r>
              <w:rPr>
                <w:rFonts w:ascii="方正书宋_GBK" w:eastAsia="方正书宋_GBK" w:hint="eastAsia"/>
              </w:rPr>
              <w:t>满意度指标</w:t>
            </w: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4249A4"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4249A4" w:rsidRDefault="00E2162C" w:rsidP="001A5971">
            <w:pPr>
              <w:spacing w:line="300" w:lineRule="exact"/>
              <w:jc w:val="left"/>
              <w:rPr>
                <w:rFonts w:ascii="方正书宋_GBK" w:eastAsia="方正书宋_GBK"/>
              </w:rPr>
            </w:pPr>
          </w:p>
        </w:tc>
      </w:tr>
    </w:tbl>
    <w:p w:rsidR="00E2162C" w:rsidRDefault="00E2162C" w:rsidP="00E2162C">
      <w:pPr>
        <w:spacing w:line="300" w:lineRule="exact"/>
        <w:jc w:val="left"/>
        <w:sectPr w:rsidR="00E2162C" w:rsidSect="00E2162C">
          <w:pgSz w:w="16839" w:h="11907" w:orient="landscape"/>
          <w:pgMar w:top="1304" w:right="1134" w:bottom="1304" w:left="1985" w:header="851" w:footer="992" w:gutter="0"/>
          <w:cols w:space="425"/>
          <w:docGrid w:type="lines" w:linePitch="312"/>
        </w:sectPr>
      </w:pPr>
    </w:p>
    <w:p w:rsidR="00E2162C" w:rsidRDefault="00E2162C" w:rsidP="00E2162C">
      <w:pPr>
        <w:spacing w:line="300" w:lineRule="exact"/>
        <w:jc w:val="left"/>
      </w:pPr>
    </w:p>
    <w:p w:rsidR="00E2162C" w:rsidRPr="00875D32" w:rsidRDefault="00E2162C" w:rsidP="00E2162C">
      <w:pPr>
        <w:ind w:firstLineChars="200" w:firstLine="562"/>
        <w:jc w:val="left"/>
        <w:outlineLvl w:val="3"/>
        <w:rPr>
          <w:rFonts w:hAnsi="宋体"/>
          <w:b/>
          <w:sz w:val="28"/>
        </w:rPr>
      </w:pPr>
      <w:bookmarkStart w:id="9" w:name="_Toc67985841"/>
      <w:r w:rsidRPr="00875D32">
        <w:rPr>
          <w:rFonts w:ascii="方正仿宋_GBK" w:eastAsia="方正仿宋_GBK" w:hint="eastAsia"/>
          <w:b/>
          <w:sz w:val="28"/>
        </w:rPr>
        <w:t>9.市县两级政协委员提名推荐工作所需经费绩效目标表</w:t>
      </w:r>
      <w:bookmarkEnd w:id="9"/>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9、市县两级政协委员提名推荐工作所需经费绩效目标表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7"/>
        <w:gridCol w:w="1890"/>
        <w:gridCol w:w="2350"/>
        <w:gridCol w:w="1932"/>
        <w:gridCol w:w="1890"/>
        <w:gridCol w:w="2520"/>
      </w:tblGrid>
      <w:tr w:rsidR="00E2162C" w:rsidTr="00E2162C">
        <w:tblPrEx>
          <w:tblCellMar>
            <w:top w:w="0" w:type="dxa"/>
            <w:bottom w:w="0" w:type="dxa"/>
          </w:tblCellMar>
        </w:tblPrEx>
        <w:trPr>
          <w:trHeight w:val="397"/>
        </w:trPr>
        <w:tc>
          <w:tcPr>
            <w:tcW w:w="4096" w:type="pct"/>
            <w:gridSpan w:val="6"/>
            <w:tcBorders>
              <w:top w:val="single" w:sz="6" w:space="0" w:color="FFFFFF"/>
              <w:left w:val="single" w:sz="6" w:space="0" w:color="FFFFFF"/>
              <w:right w:val="single" w:sz="6" w:space="0" w:color="FFFFFF"/>
            </w:tcBorders>
            <w:shd w:val="clear" w:color="auto" w:fill="auto"/>
            <w:vAlign w:val="center"/>
          </w:tcPr>
          <w:p w:rsidR="00E2162C" w:rsidRPr="00875D32" w:rsidRDefault="00E2162C" w:rsidP="001A5971">
            <w:pPr>
              <w:spacing w:line="300" w:lineRule="exact"/>
              <w:jc w:val="left"/>
              <w:rPr>
                <w:rFonts w:ascii="方正书宋_GBK" w:eastAsia="方正书宋_GBK"/>
                <w:b/>
              </w:rPr>
            </w:pPr>
            <w:r>
              <w:rPr>
                <w:rFonts w:ascii="方正书宋_GBK" w:eastAsia="方正书宋_GBK"/>
                <w:b/>
              </w:rPr>
              <w:t>213001</w:t>
            </w:r>
            <w:r>
              <w:rPr>
                <w:rFonts w:ascii="方正书宋_GBK" w:eastAsia="方正书宋_GBK" w:hint="eastAsia"/>
                <w:b/>
              </w:rPr>
              <w:t>香河县统战部本级</w:t>
            </w:r>
          </w:p>
        </w:tc>
        <w:tc>
          <w:tcPr>
            <w:tcW w:w="904" w:type="pct"/>
            <w:tcBorders>
              <w:top w:val="single" w:sz="6" w:space="0" w:color="FFFFFF"/>
              <w:left w:val="single" w:sz="6" w:space="0" w:color="FFFFFF"/>
              <w:right w:val="single" w:sz="6" w:space="0" w:color="FFFFFF"/>
            </w:tcBorders>
            <w:shd w:val="clear" w:color="auto" w:fill="auto"/>
            <w:vAlign w:val="center"/>
          </w:tcPr>
          <w:p w:rsidR="00E2162C" w:rsidRPr="00875D32" w:rsidRDefault="00E2162C" w:rsidP="001A5971">
            <w:pPr>
              <w:spacing w:line="300" w:lineRule="exact"/>
              <w:jc w:val="right"/>
              <w:rPr>
                <w:rFonts w:ascii="方正书宋_GBK" w:eastAsia="方正书宋_GBK"/>
              </w:rPr>
            </w:pPr>
            <w:r>
              <w:rPr>
                <w:rFonts w:ascii="方正书宋_GBK" w:eastAsia="方正书宋_GBK" w:hint="eastAsia"/>
              </w:rPr>
              <w:t>单位：万元</w:t>
            </w:r>
          </w:p>
        </w:tc>
      </w:tr>
      <w:tr w:rsidR="00E2162C" w:rsidTr="00E2162C">
        <w:tblPrEx>
          <w:tblCellMar>
            <w:top w:w="0" w:type="dxa"/>
            <w:bottom w:w="0" w:type="dxa"/>
          </w:tblCellMar>
        </w:tblPrEx>
        <w:trPr>
          <w:trHeight w:val="369"/>
        </w:trPr>
        <w:tc>
          <w:tcPr>
            <w:tcW w:w="602" w:type="pct"/>
            <w:shd w:val="clear" w:color="auto" w:fill="auto"/>
            <w:vAlign w:val="center"/>
          </w:tcPr>
          <w:p w:rsidR="00E2162C" w:rsidRPr="00875D32" w:rsidRDefault="00E2162C" w:rsidP="001A5971">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E2162C" w:rsidRPr="00875D32" w:rsidRDefault="00E2162C" w:rsidP="001A5971">
            <w:pPr>
              <w:spacing w:line="300" w:lineRule="exact"/>
              <w:jc w:val="left"/>
              <w:rPr>
                <w:rFonts w:ascii="方正书宋_GBK" w:eastAsia="方正书宋_GBK"/>
              </w:rPr>
            </w:pPr>
            <w:r>
              <w:rPr>
                <w:rFonts w:ascii="方正书宋_GBK" w:eastAsia="方正书宋_GBK"/>
              </w:rPr>
              <w:t>13102421NGNXZL5Y8SGPZ</w:t>
            </w:r>
          </w:p>
        </w:tc>
        <w:tc>
          <w:tcPr>
            <w:tcW w:w="843" w:type="pct"/>
            <w:shd w:val="clear" w:color="auto" w:fill="auto"/>
            <w:vAlign w:val="center"/>
          </w:tcPr>
          <w:p w:rsidR="00E2162C" w:rsidRPr="00875D32" w:rsidRDefault="00E2162C" w:rsidP="001A5971">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E2162C" w:rsidRPr="00875D32" w:rsidRDefault="00E2162C" w:rsidP="001A5971">
            <w:pPr>
              <w:spacing w:line="300" w:lineRule="exact"/>
              <w:jc w:val="left"/>
              <w:rPr>
                <w:rFonts w:ascii="方正书宋_GBK" w:eastAsia="方正书宋_GBK"/>
              </w:rPr>
            </w:pPr>
            <w:r>
              <w:rPr>
                <w:rFonts w:ascii="方正书宋_GBK" w:eastAsia="方正书宋_GBK" w:hint="eastAsia"/>
              </w:rPr>
              <w:t>市县两级政协委员提名推荐工作所需经费</w:t>
            </w:r>
          </w:p>
        </w:tc>
      </w:tr>
      <w:tr w:rsidR="00E2162C" w:rsidTr="00E2162C">
        <w:tblPrEx>
          <w:tblCellMar>
            <w:top w:w="0" w:type="dxa"/>
            <w:bottom w:w="0" w:type="dxa"/>
          </w:tblCellMar>
        </w:tblPrEx>
        <w:trPr>
          <w:trHeight w:val="369"/>
        </w:trPr>
        <w:tc>
          <w:tcPr>
            <w:tcW w:w="602" w:type="pct"/>
            <w:vMerge w:val="restart"/>
            <w:shd w:val="clear" w:color="auto" w:fill="auto"/>
            <w:vAlign w:val="center"/>
          </w:tcPr>
          <w:p w:rsidR="00E2162C" w:rsidRPr="00875D32" w:rsidRDefault="00E2162C" w:rsidP="001A5971">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E2162C" w:rsidRPr="00875D32" w:rsidRDefault="00E2162C" w:rsidP="001A5971">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E2162C" w:rsidRPr="00875D32" w:rsidRDefault="00E2162C" w:rsidP="001A5971">
            <w:pPr>
              <w:spacing w:line="300" w:lineRule="exact"/>
              <w:jc w:val="left"/>
              <w:rPr>
                <w:rFonts w:ascii="方正书宋_GBK" w:eastAsia="方正书宋_GBK"/>
              </w:rPr>
            </w:pPr>
            <w:r>
              <w:rPr>
                <w:rFonts w:ascii="方正书宋_GBK" w:eastAsia="方正书宋_GBK"/>
              </w:rPr>
              <w:t>1.44</w:t>
            </w:r>
          </w:p>
        </w:tc>
        <w:tc>
          <w:tcPr>
            <w:tcW w:w="843" w:type="pct"/>
            <w:shd w:val="clear" w:color="auto" w:fill="auto"/>
            <w:vAlign w:val="center"/>
          </w:tcPr>
          <w:p w:rsidR="00E2162C" w:rsidRPr="00875D32" w:rsidRDefault="00E2162C" w:rsidP="001A5971">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E2162C" w:rsidRPr="00875D32" w:rsidRDefault="00E2162C" w:rsidP="001A5971">
            <w:pPr>
              <w:spacing w:line="300" w:lineRule="exact"/>
              <w:jc w:val="left"/>
              <w:rPr>
                <w:rFonts w:ascii="方正书宋_GBK" w:eastAsia="方正书宋_GBK"/>
              </w:rPr>
            </w:pPr>
            <w:r>
              <w:rPr>
                <w:rFonts w:ascii="方正书宋_GBK" w:eastAsia="方正书宋_GBK"/>
              </w:rPr>
              <w:t>1.44</w:t>
            </w:r>
          </w:p>
        </w:tc>
        <w:tc>
          <w:tcPr>
            <w:tcW w:w="678" w:type="pct"/>
            <w:shd w:val="clear" w:color="auto" w:fill="auto"/>
            <w:vAlign w:val="center"/>
          </w:tcPr>
          <w:p w:rsidR="00E2162C" w:rsidRPr="00875D32" w:rsidRDefault="00E2162C" w:rsidP="001A5971">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E2162C" w:rsidRPr="00875D32" w:rsidRDefault="00E2162C" w:rsidP="001A5971">
            <w:pPr>
              <w:spacing w:line="300" w:lineRule="exact"/>
              <w:jc w:val="left"/>
              <w:rPr>
                <w:rFonts w:ascii="方正书宋_GBK" w:eastAsia="方正书宋_GBK"/>
              </w:rPr>
            </w:pPr>
            <w:r>
              <w:rPr>
                <w:rFonts w:ascii="方正书宋_GBK" w:eastAsia="方正书宋_GBK"/>
              </w:rPr>
              <w:t>0</w:t>
            </w:r>
          </w:p>
        </w:tc>
      </w:tr>
      <w:tr w:rsidR="00E2162C" w:rsidTr="00E2162C">
        <w:tblPrEx>
          <w:tblCellMar>
            <w:top w:w="0" w:type="dxa"/>
            <w:bottom w:w="0" w:type="dxa"/>
          </w:tblCellMar>
        </w:tblPrEx>
        <w:trPr>
          <w:trHeight w:val="369"/>
        </w:trPr>
        <w:tc>
          <w:tcPr>
            <w:tcW w:w="602" w:type="pct"/>
            <w:vMerge/>
            <w:shd w:val="clear" w:color="auto" w:fill="auto"/>
            <w:vAlign w:val="center"/>
          </w:tcPr>
          <w:p w:rsidR="00E2162C" w:rsidRDefault="00E2162C" w:rsidP="001A5971">
            <w:pPr>
              <w:spacing w:line="300" w:lineRule="exact"/>
              <w:jc w:val="left"/>
              <w:outlineLvl w:val="3"/>
            </w:pPr>
          </w:p>
        </w:tc>
        <w:tc>
          <w:tcPr>
            <w:tcW w:w="4398" w:type="pct"/>
            <w:gridSpan w:val="6"/>
            <w:shd w:val="clear" w:color="auto" w:fill="auto"/>
            <w:vAlign w:val="center"/>
          </w:tcPr>
          <w:p w:rsidR="00E2162C" w:rsidRPr="00875D32" w:rsidRDefault="00E2162C" w:rsidP="001A5971">
            <w:pPr>
              <w:spacing w:line="300" w:lineRule="exact"/>
              <w:jc w:val="left"/>
              <w:rPr>
                <w:rFonts w:ascii="方正书宋_GBK" w:eastAsia="方正书宋_GBK"/>
              </w:rPr>
            </w:pPr>
            <w:r>
              <w:rPr>
                <w:rFonts w:ascii="方正书宋_GBK" w:eastAsia="方正书宋_GBK" w:hint="eastAsia"/>
              </w:rPr>
              <w:t>按照县委工作部署，</w:t>
            </w:r>
            <w:r>
              <w:rPr>
                <w:rFonts w:ascii="方正书宋_GBK" w:eastAsia="方正书宋_GBK"/>
              </w:rPr>
              <w:t>2020</w:t>
            </w:r>
            <w:r>
              <w:rPr>
                <w:rFonts w:ascii="方正书宋_GBK" w:eastAsia="方正书宋_GBK" w:hint="eastAsia"/>
              </w:rPr>
              <w:t>年底至</w:t>
            </w:r>
            <w:r>
              <w:rPr>
                <w:rFonts w:ascii="方正书宋_GBK" w:eastAsia="方正书宋_GBK"/>
              </w:rPr>
              <w:t>2021</w:t>
            </w:r>
            <w:r>
              <w:rPr>
                <w:rFonts w:ascii="方正书宋_GBK" w:eastAsia="方正书宋_GBK" w:hint="eastAsia"/>
              </w:rPr>
              <w:t>年初，县委统战部将开展政协委员届中调整考察、推荐工作，工作涉及面广，任务繁重，至少要对</w:t>
            </w:r>
            <w:r>
              <w:rPr>
                <w:rFonts w:ascii="方正书宋_GBK" w:eastAsia="方正书宋_GBK"/>
              </w:rPr>
              <w:t>160</w:t>
            </w:r>
            <w:r>
              <w:rPr>
                <w:rFonts w:ascii="方正书宋_GBK" w:eastAsia="方正书宋_GBK" w:hint="eastAsia"/>
              </w:rPr>
              <w:t>余人进行走访考察，并逐一建档，装订成册。</w:t>
            </w:r>
          </w:p>
        </w:tc>
      </w:tr>
      <w:tr w:rsidR="00E2162C" w:rsidTr="00E2162C">
        <w:tblPrEx>
          <w:tblCellMar>
            <w:top w:w="0" w:type="dxa"/>
            <w:bottom w:w="0" w:type="dxa"/>
          </w:tblCellMar>
        </w:tblPrEx>
        <w:trPr>
          <w:trHeight w:val="369"/>
        </w:trPr>
        <w:tc>
          <w:tcPr>
            <w:tcW w:w="602" w:type="pct"/>
            <w:vMerge w:val="restart"/>
            <w:shd w:val="clear" w:color="auto" w:fill="auto"/>
            <w:vAlign w:val="center"/>
          </w:tcPr>
          <w:p w:rsidR="00E2162C" w:rsidRPr="00875D32" w:rsidRDefault="00E2162C" w:rsidP="001A5971">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E2162C" w:rsidRPr="00875D32" w:rsidRDefault="00E2162C" w:rsidP="001A5971">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E2162C" w:rsidRPr="00875D32" w:rsidRDefault="00E2162C" w:rsidP="001A5971">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E2162C" w:rsidRPr="00875D32" w:rsidRDefault="00E2162C" w:rsidP="001A5971">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E2162C" w:rsidRPr="00875D32" w:rsidRDefault="00E2162C" w:rsidP="001A5971">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E2162C" w:rsidTr="00E2162C">
        <w:tblPrEx>
          <w:tblCellMar>
            <w:top w:w="0" w:type="dxa"/>
            <w:bottom w:w="0" w:type="dxa"/>
          </w:tblCellMar>
        </w:tblPrEx>
        <w:trPr>
          <w:trHeight w:val="369"/>
        </w:trPr>
        <w:tc>
          <w:tcPr>
            <w:tcW w:w="602" w:type="pct"/>
            <w:vMerge/>
            <w:tcBorders>
              <w:bottom w:val="single" w:sz="6" w:space="0" w:color="000000"/>
            </w:tcBorders>
            <w:shd w:val="clear" w:color="auto" w:fill="auto"/>
            <w:vAlign w:val="center"/>
          </w:tcPr>
          <w:p w:rsidR="00E2162C" w:rsidRDefault="00E2162C" w:rsidP="001A5971">
            <w:pPr>
              <w:spacing w:line="300" w:lineRule="exact"/>
              <w:jc w:val="left"/>
              <w:outlineLvl w:val="3"/>
            </w:pPr>
          </w:p>
        </w:tc>
        <w:tc>
          <w:tcPr>
            <w:tcW w:w="1280" w:type="pct"/>
            <w:gridSpan w:val="2"/>
            <w:tcBorders>
              <w:bottom w:val="single" w:sz="6" w:space="0" w:color="000000"/>
            </w:tcBorders>
            <w:shd w:val="clear" w:color="auto" w:fill="auto"/>
            <w:vAlign w:val="center"/>
          </w:tcPr>
          <w:p w:rsidR="00E2162C" w:rsidRPr="00875D32" w:rsidRDefault="00E2162C" w:rsidP="001A5971">
            <w:pPr>
              <w:spacing w:line="300" w:lineRule="exact"/>
              <w:jc w:val="center"/>
              <w:rPr>
                <w:rFonts w:ascii="方正书宋_GBK" w:eastAsia="方正书宋_GBK"/>
              </w:rPr>
            </w:pPr>
            <w:r>
              <w:rPr>
                <w:rFonts w:ascii="方正书宋_GBK" w:eastAsia="方正书宋_GBK"/>
              </w:rPr>
              <w:t>20.00%</w:t>
            </w:r>
          </w:p>
        </w:tc>
        <w:tc>
          <w:tcPr>
            <w:tcW w:w="843" w:type="pct"/>
            <w:tcBorders>
              <w:bottom w:val="single" w:sz="6" w:space="0" w:color="000000"/>
            </w:tcBorders>
            <w:shd w:val="clear" w:color="auto" w:fill="auto"/>
            <w:vAlign w:val="center"/>
          </w:tcPr>
          <w:p w:rsidR="00E2162C" w:rsidRPr="00875D32" w:rsidRDefault="00E2162C" w:rsidP="001A5971">
            <w:pPr>
              <w:spacing w:line="300" w:lineRule="exact"/>
              <w:jc w:val="center"/>
              <w:rPr>
                <w:rFonts w:ascii="方正书宋_GBK" w:eastAsia="方正书宋_GBK"/>
              </w:rPr>
            </w:pPr>
            <w:r>
              <w:rPr>
                <w:rFonts w:ascii="方正书宋_GBK" w:eastAsia="方正书宋_GBK"/>
              </w:rPr>
              <w:t>50.00%</w:t>
            </w:r>
          </w:p>
        </w:tc>
        <w:tc>
          <w:tcPr>
            <w:tcW w:w="693" w:type="pct"/>
            <w:tcBorders>
              <w:bottom w:val="single" w:sz="6" w:space="0" w:color="000000"/>
            </w:tcBorders>
            <w:shd w:val="clear" w:color="auto" w:fill="auto"/>
            <w:vAlign w:val="center"/>
          </w:tcPr>
          <w:p w:rsidR="00E2162C" w:rsidRPr="00875D32" w:rsidRDefault="00E2162C" w:rsidP="001A5971">
            <w:pPr>
              <w:spacing w:line="300" w:lineRule="exact"/>
              <w:jc w:val="center"/>
              <w:rPr>
                <w:rFonts w:ascii="方正书宋_GBK" w:eastAsia="方正书宋_GBK"/>
              </w:rPr>
            </w:pPr>
            <w:r>
              <w:rPr>
                <w:rFonts w:ascii="方正书宋_GBK" w:eastAsia="方正书宋_GBK"/>
              </w:rPr>
              <w:t>80.00%</w:t>
            </w:r>
          </w:p>
        </w:tc>
        <w:tc>
          <w:tcPr>
            <w:tcW w:w="1581" w:type="pct"/>
            <w:gridSpan w:val="2"/>
            <w:tcBorders>
              <w:bottom w:val="single" w:sz="6" w:space="0" w:color="000000"/>
            </w:tcBorders>
            <w:shd w:val="clear" w:color="auto" w:fill="auto"/>
            <w:vAlign w:val="center"/>
          </w:tcPr>
          <w:p w:rsidR="00E2162C" w:rsidRPr="00875D32" w:rsidRDefault="00E2162C" w:rsidP="001A5971">
            <w:pPr>
              <w:spacing w:line="300" w:lineRule="exact"/>
              <w:jc w:val="center"/>
              <w:rPr>
                <w:rFonts w:ascii="方正书宋_GBK" w:eastAsia="方正书宋_GBK"/>
              </w:rPr>
            </w:pPr>
            <w:r>
              <w:rPr>
                <w:rFonts w:ascii="方正书宋_GBK" w:eastAsia="方正书宋_GBK"/>
              </w:rPr>
              <w:t>100.00%</w:t>
            </w:r>
          </w:p>
        </w:tc>
      </w:tr>
      <w:tr w:rsidR="00E2162C" w:rsidTr="00E2162C">
        <w:tblPrEx>
          <w:tblCellMar>
            <w:top w:w="0" w:type="dxa"/>
            <w:bottom w:w="0" w:type="dxa"/>
          </w:tblCellMar>
        </w:tblPrEx>
        <w:trPr>
          <w:trHeight w:val="369"/>
        </w:trPr>
        <w:tc>
          <w:tcPr>
            <w:tcW w:w="602" w:type="pct"/>
            <w:tcBorders>
              <w:bottom w:val="nil"/>
            </w:tcBorders>
            <w:shd w:val="clear" w:color="auto" w:fill="auto"/>
            <w:vAlign w:val="center"/>
          </w:tcPr>
          <w:p w:rsidR="00E2162C" w:rsidRPr="00875D32" w:rsidRDefault="00E2162C" w:rsidP="001A5971">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E2162C" w:rsidRDefault="00E2162C" w:rsidP="001A5971">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通过项目的开展，实现政协委员的换届工作顺利完成。</w:t>
            </w:r>
          </w:p>
          <w:p w:rsidR="00E2162C" w:rsidRPr="00875D32" w:rsidRDefault="00E2162C" w:rsidP="001A5971">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按照中央有关规定和程序在充分协商的基础上共同做好各级政协常委、委员的推荐提名及届中调整工作。</w:t>
            </w:r>
          </w:p>
        </w:tc>
      </w:tr>
    </w:tbl>
    <w:p w:rsidR="00E2162C" w:rsidRPr="00875D32" w:rsidRDefault="00E2162C" w:rsidP="00E2162C">
      <w:pPr>
        <w:spacing w:line="14" w:lineRule="exact"/>
        <w:jc w:val="center"/>
        <w:rPr>
          <w:rFonts w:hAnsi="宋体"/>
        </w:rPr>
      </w:pPr>
      <w:r w:rsidRPr="00875D32">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4281"/>
        <w:gridCol w:w="1890"/>
        <w:gridCol w:w="2520"/>
      </w:tblGrid>
      <w:tr w:rsidR="00E2162C" w:rsidTr="00E2162C">
        <w:tblPrEx>
          <w:tblCellMar>
            <w:top w:w="0" w:type="dxa"/>
            <w:bottom w:w="0" w:type="dxa"/>
          </w:tblCellMar>
        </w:tblPrEx>
        <w:trPr>
          <w:cantSplit/>
          <w:trHeight w:val="397"/>
          <w:tblHeader/>
          <w:jc w:val="center"/>
        </w:trPr>
        <w:tc>
          <w:tcPr>
            <w:tcW w:w="602" w:type="pct"/>
            <w:shd w:val="clear" w:color="auto" w:fill="auto"/>
            <w:vAlign w:val="center"/>
          </w:tcPr>
          <w:p w:rsidR="00E2162C" w:rsidRPr="00875D32" w:rsidRDefault="00E2162C" w:rsidP="001A5971">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E2162C" w:rsidRPr="00875D32" w:rsidRDefault="00E2162C" w:rsidP="001A5971">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E2162C" w:rsidRPr="00875D32" w:rsidRDefault="00E2162C" w:rsidP="001A5971">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E2162C" w:rsidRPr="00875D32" w:rsidRDefault="00E2162C" w:rsidP="001A5971">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E2162C" w:rsidRPr="00875D32" w:rsidRDefault="00E2162C" w:rsidP="001A5971">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E2162C" w:rsidRPr="00875D32" w:rsidRDefault="00E2162C" w:rsidP="001A5971">
            <w:pPr>
              <w:spacing w:line="300" w:lineRule="exact"/>
              <w:jc w:val="center"/>
              <w:rPr>
                <w:rFonts w:ascii="方正书宋_GBK" w:eastAsia="方正书宋_GBK"/>
                <w:b/>
              </w:rPr>
            </w:pPr>
            <w:r>
              <w:rPr>
                <w:rFonts w:ascii="方正书宋_GBK" w:eastAsia="方正书宋_GBK" w:hint="eastAsia"/>
                <w:b/>
              </w:rPr>
              <w:t>指标值确定依据</w:t>
            </w:r>
          </w:p>
        </w:tc>
      </w:tr>
      <w:tr w:rsidR="00E2162C" w:rsidTr="00E2162C">
        <w:tblPrEx>
          <w:tblCellMar>
            <w:top w:w="0" w:type="dxa"/>
            <w:bottom w:w="0" w:type="dxa"/>
          </w:tblCellMar>
        </w:tblPrEx>
        <w:trPr>
          <w:cantSplit/>
          <w:trHeight w:val="369"/>
          <w:jc w:val="center"/>
        </w:trPr>
        <w:tc>
          <w:tcPr>
            <w:tcW w:w="602" w:type="pct"/>
            <w:vMerge w:val="restart"/>
            <w:shd w:val="clear" w:color="auto" w:fill="auto"/>
            <w:vAlign w:val="center"/>
          </w:tcPr>
          <w:p w:rsidR="00E2162C" w:rsidRPr="00875D32" w:rsidRDefault="00E2162C" w:rsidP="001A5971">
            <w:pPr>
              <w:spacing w:line="300" w:lineRule="exact"/>
              <w:jc w:val="center"/>
              <w:rPr>
                <w:rFonts w:ascii="方正书宋_GBK" w:eastAsia="方正书宋_GBK"/>
              </w:rPr>
            </w:pPr>
            <w:r w:rsidRPr="00875D32">
              <w:rPr>
                <w:rFonts w:ascii="方正书宋_GBK" w:eastAsia="方正书宋_GBK" w:hint="eastAsia"/>
              </w:rPr>
              <w:t>产出指标</w:t>
            </w:r>
          </w:p>
        </w:tc>
        <w:tc>
          <w:tcPr>
            <w:tcW w:w="602" w:type="pct"/>
            <w:shd w:val="clear" w:color="auto" w:fill="auto"/>
            <w:vAlign w:val="center"/>
          </w:tcPr>
          <w:p w:rsidR="00E2162C" w:rsidRPr="00875D32" w:rsidRDefault="00E2162C" w:rsidP="001A5971">
            <w:pPr>
              <w:spacing w:line="300" w:lineRule="exact"/>
              <w:jc w:val="left"/>
              <w:rPr>
                <w:rFonts w:ascii="方正书宋_GBK" w:eastAsia="方正书宋_GBK"/>
              </w:rPr>
            </w:pPr>
            <w:r w:rsidRPr="00875D32">
              <w:rPr>
                <w:rFonts w:ascii="方正书宋_GBK" w:eastAsia="方正书宋_GBK" w:hint="eastAsia"/>
              </w:rPr>
              <w:t>数量指标</w:t>
            </w:r>
          </w:p>
        </w:tc>
        <w:tc>
          <w:tcPr>
            <w:tcW w:w="678" w:type="pct"/>
            <w:shd w:val="clear" w:color="auto" w:fill="auto"/>
            <w:vAlign w:val="center"/>
          </w:tcPr>
          <w:p w:rsidR="00E2162C" w:rsidRPr="00875D32" w:rsidRDefault="00E2162C" w:rsidP="001A5971">
            <w:pPr>
              <w:spacing w:line="300" w:lineRule="exact"/>
              <w:jc w:val="left"/>
              <w:rPr>
                <w:rFonts w:ascii="方正书宋_GBK" w:eastAsia="方正书宋_GBK"/>
              </w:rPr>
            </w:pPr>
            <w:r w:rsidRPr="00875D32">
              <w:rPr>
                <w:rFonts w:ascii="方正书宋_GBK" w:eastAsia="方正书宋_GBK" w:hint="eastAsia"/>
              </w:rPr>
              <w:t>政协委员提名推荐及届中调整工作</w:t>
            </w:r>
          </w:p>
        </w:tc>
        <w:tc>
          <w:tcPr>
            <w:tcW w:w="1536" w:type="pct"/>
            <w:shd w:val="clear" w:color="auto" w:fill="auto"/>
            <w:vAlign w:val="center"/>
          </w:tcPr>
          <w:p w:rsidR="00E2162C" w:rsidRPr="00875D32" w:rsidRDefault="00E2162C" w:rsidP="001A5971">
            <w:pPr>
              <w:spacing w:line="300" w:lineRule="exact"/>
              <w:jc w:val="left"/>
              <w:rPr>
                <w:rFonts w:ascii="方正书宋_GBK" w:eastAsia="方正书宋_GBK"/>
              </w:rPr>
            </w:pPr>
            <w:r w:rsidRPr="00875D32">
              <w:rPr>
                <w:rFonts w:ascii="方正书宋_GBK" w:eastAsia="方正书宋_GBK" w:hint="eastAsia"/>
              </w:rPr>
              <w:t>市县两级政协委员提名推荐及届中调整工作</w:t>
            </w:r>
          </w:p>
        </w:tc>
        <w:tc>
          <w:tcPr>
            <w:tcW w:w="678" w:type="pct"/>
            <w:shd w:val="clear" w:color="auto" w:fill="auto"/>
            <w:vAlign w:val="center"/>
          </w:tcPr>
          <w:p w:rsidR="00E2162C" w:rsidRPr="00875D32" w:rsidRDefault="00E2162C" w:rsidP="001A5971">
            <w:pPr>
              <w:spacing w:line="300" w:lineRule="exact"/>
              <w:jc w:val="left"/>
              <w:rPr>
                <w:rFonts w:ascii="方正书宋_GBK" w:eastAsia="方正书宋_GBK"/>
              </w:rPr>
            </w:pPr>
            <w:r w:rsidRPr="00875D32">
              <w:rPr>
                <w:rFonts w:ascii="方正书宋_GBK" w:eastAsia="方正书宋_GBK"/>
              </w:rPr>
              <w:t>1</w:t>
            </w:r>
            <w:r w:rsidRPr="00875D32">
              <w:rPr>
                <w:rFonts w:ascii="方正书宋_GBK" w:eastAsia="方正书宋_GBK" w:hint="eastAsia"/>
              </w:rPr>
              <w:t>项</w:t>
            </w:r>
          </w:p>
        </w:tc>
        <w:tc>
          <w:tcPr>
            <w:tcW w:w="904" w:type="pct"/>
            <w:shd w:val="clear" w:color="auto" w:fill="auto"/>
            <w:vAlign w:val="center"/>
          </w:tcPr>
          <w:p w:rsidR="00E2162C" w:rsidRPr="00875D32" w:rsidRDefault="00E2162C" w:rsidP="001A5971">
            <w:pPr>
              <w:spacing w:line="300" w:lineRule="exact"/>
              <w:jc w:val="left"/>
              <w:rPr>
                <w:rFonts w:ascii="方正书宋_GBK" w:eastAsia="方正书宋_GBK"/>
              </w:rPr>
            </w:pPr>
            <w:r w:rsidRPr="00875D32">
              <w:rPr>
                <w:rFonts w:ascii="方正书宋_GBK" w:eastAsia="方正书宋_GBK" w:hint="eastAsia"/>
              </w:rPr>
              <w:t>政策文件</w:t>
            </w:r>
          </w:p>
        </w:tc>
      </w:tr>
      <w:tr w:rsidR="00E2162C" w:rsidTr="00E2162C">
        <w:tblPrEx>
          <w:tblCellMar>
            <w:top w:w="0" w:type="dxa"/>
            <w:bottom w:w="0" w:type="dxa"/>
          </w:tblCellMar>
        </w:tblPrEx>
        <w:trPr>
          <w:cantSplit/>
          <w:trHeight w:val="369"/>
          <w:jc w:val="center"/>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质量指标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考察、提名、推荐政协委员工作</w:t>
            </w:r>
          </w:p>
        </w:tc>
        <w:tc>
          <w:tcPr>
            <w:tcW w:w="1536" w:type="pct"/>
            <w:shd w:val="clear" w:color="auto" w:fill="auto"/>
            <w:vAlign w:val="center"/>
          </w:tcPr>
          <w:p w:rsidR="00E2162C" w:rsidRPr="00875D32" w:rsidRDefault="00E2162C" w:rsidP="001A5971">
            <w:pPr>
              <w:spacing w:line="300" w:lineRule="exact"/>
              <w:jc w:val="left"/>
              <w:rPr>
                <w:rFonts w:ascii="方正书宋_GBK" w:eastAsia="方正书宋_GBK"/>
              </w:rPr>
            </w:pPr>
            <w:r>
              <w:rPr>
                <w:rFonts w:ascii="方正书宋_GBK" w:eastAsia="方正书宋_GBK" w:hint="eastAsia"/>
              </w:rPr>
              <w:t>考核、评比、监督工作完成人数占计划完成的比例</w:t>
            </w:r>
          </w:p>
        </w:tc>
        <w:tc>
          <w:tcPr>
            <w:tcW w:w="678" w:type="pct"/>
            <w:shd w:val="clear" w:color="auto" w:fill="auto"/>
            <w:vAlign w:val="center"/>
          </w:tcPr>
          <w:p w:rsidR="00E2162C" w:rsidRDefault="00E2162C" w:rsidP="001A5971">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政策文件</w:t>
            </w:r>
          </w:p>
        </w:tc>
      </w:tr>
      <w:tr w:rsidR="00E2162C" w:rsidTr="00E2162C">
        <w:tblPrEx>
          <w:tblCellMar>
            <w:top w:w="0" w:type="dxa"/>
            <w:bottom w:w="0" w:type="dxa"/>
          </w:tblCellMar>
        </w:tblPrEx>
        <w:trPr>
          <w:cantSplit/>
          <w:trHeight w:val="369"/>
          <w:jc w:val="center"/>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时效指标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年度工作总结</w:t>
            </w:r>
          </w:p>
        </w:tc>
        <w:tc>
          <w:tcPr>
            <w:tcW w:w="1536" w:type="pct"/>
            <w:shd w:val="clear" w:color="auto" w:fill="auto"/>
            <w:vAlign w:val="center"/>
          </w:tcPr>
          <w:p w:rsidR="00E2162C" w:rsidRPr="00875D32" w:rsidRDefault="00E2162C" w:rsidP="001A5971">
            <w:pPr>
              <w:spacing w:line="300" w:lineRule="exact"/>
              <w:jc w:val="left"/>
              <w:rPr>
                <w:rFonts w:ascii="方正书宋_GBK" w:eastAsia="方正书宋_GBK"/>
              </w:rPr>
            </w:pPr>
            <w:r>
              <w:rPr>
                <w:rFonts w:ascii="方正书宋_GBK" w:eastAsia="方正书宋_GBK" w:hint="eastAsia"/>
              </w:rPr>
              <w:t>年度工作总结</w:t>
            </w:r>
          </w:p>
        </w:tc>
        <w:tc>
          <w:tcPr>
            <w:tcW w:w="678" w:type="pct"/>
            <w:shd w:val="clear" w:color="auto" w:fill="auto"/>
            <w:vAlign w:val="center"/>
          </w:tcPr>
          <w:p w:rsidR="00E2162C" w:rsidRDefault="00E2162C" w:rsidP="001A5971">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w:t>
            </w:r>
          </w:p>
        </w:tc>
        <w:tc>
          <w:tcPr>
            <w:tcW w:w="904"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工作计划</w:t>
            </w:r>
          </w:p>
        </w:tc>
      </w:tr>
      <w:tr w:rsidR="00E2162C" w:rsidTr="00E2162C">
        <w:tblPrEx>
          <w:tblCellMar>
            <w:top w:w="0" w:type="dxa"/>
            <w:bottom w:w="0" w:type="dxa"/>
          </w:tblCellMar>
        </w:tblPrEx>
        <w:trPr>
          <w:cantSplit/>
          <w:trHeight w:val="369"/>
          <w:jc w:val="center"/>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成本指标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项目预算控制</w:t>
            </w:r>
          </w:p>
        </w:tc>
        <w:tc>
          <w:tcPr>
            <w:tcW w:w="1536" w:type="pct"/>
            <w:shd w:val="clear" w:color="auto" w:fill="auto"/>
            <w:vAlign w:val="center"/>
          </w:tcPr>
          <w:p w:rsidR="00E2162C" w:rsidRPr="00875D32" w:rsidRDefault="00E2162C" w:rsidP="001A5971">
            <w:pPr>
              <w:spacing w:line="300" w:lineRule="exact"/>
              <w:jc w:val="left"/>
              <w:rPr>
                <w:rFonts w:ascii="方正书宋_GBK" w:eastAsia="方正书宋_GBK"/>
              </w:rPr>
            </w:pPr>
            <w:r>
              <w:rPr>
                <w:rFonts w:ascii="方正书宋_GBK" w:eastAsia="方正书宋_GBK" w:hint="eastAsia"/>
              </w:rPr>
              <w:t>项目经费</w:t>
            </w:r>
          </w:p>
        </w:tc>
        <w:tc>
          <w:tcPr>
            <w:tcW w:w="678" w:type="pct"/>
            <w:shd w:val="clear" w:color="auto" w:fill="auto"/>
            <w:vAlign w:val="center"/>
          </w:tcPr>
          <w:p w:rsidR="00E2162C" w:rsidRDefault="00E2162C" w:rsidP="001A597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1.44</w:t>
            </w:r>
            <w:r>
              <w:rPr>
                <w:rFonts w:ascii="方正书宋_GBK" w:eastAsia="方正书宋_GBK" w:hint="eastAsia"/>
              </w:rPr>
              <w:t>万元</w:t>
            </w:r>
          </w:p>
        </w:tc>
        <w:tc>
          <w:tcPr>
            <w:tcW w:w="904"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预算数</w:t>
            </w:r>
          </w:p>
        </w:tc>
      </w:tr>
      <w:tr w:rsidR="00E2162C" w:rsidTr="00E2162C">
        <w:tblPrEx>
          <w:tblCellMar>
            <w:top w:w="0" w:type="dxa"/>
            <w:bottom w:w="0" w:type="dxa"/>
          </w:tblCellMar>
        </w:tblPrEx>
        <w:trPr>
          <w:cantSplit/>
          <w:trHeight w:val="369"/>
          <w:jc w:val="center"/>
        </w:trPr>
        <w:tc>
          <w:tcPr>
            <w:tcW w:w="602" w:type="pct"/>
            <w:vMerge w:val="restart"/>
            <w:shd w:val="clear" w:color="auto" w:fill="auto"/>
            <w:vAlign w:val="center"/>
          </w:tcPr>
          <w:p w:rsidR="00E2162C" w:rsidRDefault="00E2162C" w:rsidP="001A5971">
            <w:pPr>
              <w:spacing w:line="300" w:lineRule="exact"/>
              <w:jc w:val="center"/>
              <w:rPr>
                <w:rFonts w:ascii="方正书宋_GBK" w:eastAsia="方正书宋_GBK" w:hint="eastAsia"/>
              </w:rPr>
            </w:pPr>
            <w:r>
              <w:rPr>
                <w:rFonts w:ascii="方正书宋_GBK" w:eastAsia="方正书宋_GBK" w:hint="eastAsia"/>
              </w:rPr>
              <w:t>效益指标</w:t>
            </w: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经济效益指标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不适用</w:t>
            </w:r>
          </w:p>
        </w:tc>
        <w:tc>
          <w:tcPr>
            <w:tcW w:w="1536" w:type="pct"/>
            <w:shd w:val="clear" w:color="auto" w:fill="auto"/>
            <w:vAlign w:val="center"/>
          </w:tcPr>
          <w:p w:rsidR="00E2162C" w:rsidRPr="00875D32" w:rsidRDefault="00E2162C" w:rsidP="001A5971">
            <w:pPr>
              <w:spacing w:line="300" w:lineRule="exact"/>
              <w:jc w:val="left"/>
              <w:rPr>
                <w:rFonts w:ascii="方正书宋_GBK" w:eastAsia="方正书宋_GBK"/>
              </w:rPr>
            </w:pPr>
            <w:r>
              <w:rPr>
                <w:rFonts w:ascii="方正书宋_GBK" w:eastAsia="方正书宋_GBK" w:hint="eastAsia"/>
              </w:rPr>
              <w:t>不适用</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rPr>
              <w:t>0</w:t>
            </w:r>
            <w:r>
              <w:rPr>
                <w:rFonts w:ascii="方正书宋_GBK" w:eastAsia="方正书宋_GBK" w:hint="eastAsia"/>
              </w:rPr>
              <w:t>不适用</w:t>
            </w:r>
          </w:p>
        </w:tc>
        <w:tc>
          <w:tcPr>
            <w:tcW w:w="904" w:type="pct"/>
            <w:shd w:val="clear" w:color="auto" w:fill="auto"/>
            <w:vAlign w:val="center"/>
          </w:tcPr>
          <w:p w:rsidR="00E2162C" w:rsidRDefault="00E2162C" w:rsidP="001A5971">
            <w:pPr>
              <w:spacing w:line="300" w:lineRule="exact"/>
              <w:jc w:val="left"/>
              <w:rPr>
                <w:rFonts w:ascii="方正书宋_GBK" w:eastAsia="方正书宋_GBK" w:hint="eastAsia"/>
              </w:rPr>
            </w:pPr>
          </w:p>
        </w:tc>
      </w:tr>
      <w:tr w:rsidR="00E2162C" w:rsidTr="00E2162C">
        <w:tblPrEx>
          <w:tblCellMar>
            <w:top w:w="0" w:type="dxa"/>
            <w:bottom w:w="0" w:type="dxa"/>
          </w:tblCellMar>
        </w:tblPrEx>
        <w:trPr>
          <w:cantSplit/>
          <w:trHeight w:val="369"/>
          <w:jc w:val="center"/>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社会效益指标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考察、推荐合格的政协委员</w:t>
            </w:r>
          </w:p>
        </w:tc>
        <w:tc>
          <w:tcPr>
            <w:tcW w:w="1536" w:type="pct"/>
            <w:shd w:val="clear" w:color="auto" w:fill="auto"/>
            <w:vAlign w:val="center"/>
          </w:tcPr>
          <w:p w:rsidR="00E2162C" w:rsidRPr="00875D32" w:rsidRDefault="00E2162C" w:rsidP="001A5971">
            <w:pPr>
              <w:spacing w:line="300" w:lineRule="exact"/>
              <w:jc w:val="left"/>
              <w:rPr>
                <w:rFonts w:ascii="方正书宋_GBK" w:eastAsia="方正书宋_GBK"/>
              </w:rPr>
            </w:pPr>
            <w:r>
              <w:rPr>
                <w:rFonts w:ascii="方正书宋_GBK" w:eastAsia="方正书宋_GBK" w:hint="eastAsia"/>
              </w:rPr>
              <w:t>考察、推荐合格的政协委员</w:t>
            </w:r>
          </w:p>
        </w:tc>
        <w:tc>
          <w:tcPr>
            <w:tcW w:w="678" w:type="pct"/>
            <w:shd w:val="clear" w:color="auto" w:fill="auto"/>
            <w:vAlign w:val="center"/>
          </w:tcPr>
          <w:p w:rsidR="00E2162C" w:rsidRDefault="00E2162C" w:rsidP="001A5971">
            <w:pPr>
              <w:spacing w:line="300" w:lineRule="exact"/>
              <w:jc w:val="left"/>
              <w:rPr>
                <w:rFonts w:ascii="方正书宋_GBK" w:eastAsia="方正书宋_GBK"/>
              </w:rPr>
            </w:pPr>
            <w:r>
              <w:rPr>
                <w:rFonts w:ascii="方正书宋_GBK" w:eastAsia="方正书宋_GBK"/>
              </w:rPr>
              <w:t>0%</w:t>
            </w:r>
          </w:p>
        </w:tc>
        <w:tc>
          <w:tcPr>
            <w:tcW w:w="904"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工作计划</w:t>
            </w:r>
          </w:p>
        </w:tc>
      </w:tr>
      <w:tr w:rsidR="00E2162C" w:rsidTr="00E2162C">
        <w:tblPrEx>
          <w:tblCellMar>
            <w:top w:w="0" w:type="dxa"/>
            <w:bottom w:w="0" w:type="dxa"/>
          </w:tblCellMar>
        </w:tblPrEx>
        <w:trPr>
          <w:cantSplit/>
          <w:trHeight w:val="369"/>
          <w:jc w:val="center"/>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生态效益指标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不适用</w:t>
            </w:r>
          </w:p>
        </w:tc>
        <w:tc>
          <w:tcPr>
            <w:tcW w:w="1536" w:type="pct"/>
            <w:shd w:val="clear" w:color="auto" w:fill="auto"/>
            <w:vAlign w:val="center"/>
          </w:tcPr>
          <w:p w:rsidR="00E2162C" w:rsidRPr="00875D32" w:rsidRDefault="00E2162C" w:rsidP="001A5971">
            <w:pPr>
              <w:spacing w:line="300" w:lineRule="exact"/>
              <w:jc w:val="left"/>
              <w:rPr>
                <w:rFonts w:ascii="方正书宋_GBK" w:eastAsia="方正书宋_GBK"/>
              </w:rPr>
            </w:pPr>
            <w:r>
              <w:rPr>
                <w:rFonts w:ascii="方正书宋_GBK" w:eastAsia="方正书宋_GBK" w:hint="eastAsia"/>
              </w:rPr>
              <w:t>不适用</w:t>
            </w:r>
          </w:p>
        </w:tc>
        <w:tc>
          <w:tcPr>
            <w:tcW w:w="678" w:type="pct"/>
            <w:shd w:val="clear" w:color="auto" w:fill="auto"/>
            <w:vAlign w:val="center"/>
          </w:tcPr>
          <w:p w:rsidR="00E2162C" w:rsidRDefault="00E2162C" w:rsidP="001A5971">
            <w:pPr>
              <w:spacing w:line="300" w:lineRule="exact"/>
              <w:jc w:val="left"/>
              <w:rPr>
                <w:rFonts w:ascii="方正书宋_GBK" w:eastAsia="方正书宋_GBK"/>
              </w:rPr>
            </w:pPr>
            <w:r>
              <w:rPr>
                <w:rFonts w:ascii="方正书宋_GBK" w:eastAsia="方正书宋_GBK"/>
              </w:rPr>
              <w:t>0</w:t>
            </w:r>
            <w:r>
              <w:rPr>
                <w:rFonts w:ascii="方正书宋_GBK" w:eastAsia="方正书宋_GBK" w:hint="eastAsia"/>
              </w:rPr>
              <w:t>不适用</w:t>
            </w:r>
          </w:p>
        </w:tc>
        <w:tc>
          <w:tcPr>
            <w:tcW w:w="904" w:type="pct"/>
            <w:shd w:val="clear" w:color="auto" w:fill="auto"/>
            <w:vAlign w:val="center"/>
          </w:tcPr>
          <w:p w:rsidR="00E2162C" w:rsidRDefault="00E2162C" w:rsidP="001A5971">
            <w:pPr>
              <w:spacing w:line="300" w:lineRule="exact"/>
              <w:jc w:val="left"/>
              <w:rPr>
                <w:rFonts w:ascii="方正书宋_GBK" w:eastAsia="方正书宋_GBK" w:hint="eastAsia"/>
              </w:rPr>
            </w:pPr>
          </w:p>
        </w:tc>
      </w:tr>
      <w:tr w:rsidR="00E2162C" w:rsidTr="00E2162C">
        <w:tblPrEx>
          <w:tblCellMar>
            <w:top w:w="0" w:type="dxa"/>
            <w:bottom w:w="0" w:type="dxa"/>
          </w:tblCellMar>
        </w:tblPrEx>
        <w:trPr>
          <w:cantSplit/>
          <w:trHeight w:val="369"/>
          <w:jc w:val="center"/>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可持续影响指标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合格的政协委员更好的参政议政</w:t>
            </w:r>
          </w:p>
        </w:tc>
        <w:tc>
          <w:tcPr>
            <w:tcW w:w="1536" w:type="pct"/>
            <w:shd w:val="clear" w:color="auto" w:fill="auto"/>
            <w:vAlign w:val="center"/>
          </w:tcPr>
          <w:p w:rsidR="00E2162C" w:rsidRPr="00875D32" w:rsidRDefault="00E2162C" w:rsidP="001A5971">
            <w:pPr>
              <w:spacing w:line="300" w:lineRule="exact"/>
              <w:jc w:val="left"/>
              <w:rPr>
                <w:rFonts w:ascii="方正书宋_GBK" w:eastAsia="方正书宋_GBK"/>
              </w:rPr>
            </w:pPr>
            <w:r>
              <w:rPr>
                <w:rFonts w:ascii="方正书宋_GBK" w:eastAsia="方正书宋_GBK" w:hint="eastAsia"/>
              </w:rPr>
              <w:t>有利于合格的政协委员更好的参政议政</w:t>
            </w:r>
          </w:p>
        </w:tc>
        <w:tc>
          <w:tcPr>
            <w:tcW w:w="678" w:type="pct"/>
            <w:shd w:val="clear" w:color="auto" w:fill="auto"/>
            <w:vAlign w:val="center"/>
          </w:tcPr>
          <w:p w:rsidR="00E2162C" w:rsidRDefault="00E2162C" w:rsidP="001A5971">
            <w:pPr>
              <w:spacing w:line="300" w:lineRule="exact"/>
              <w:jc w:val="left"/>
              <w:rPr>
                <w:rFonts w:ascii="方正书宋_GBK" w:eastAsia="方正书宋_GBK"/>
              </w:rPr>
            </w:pPr>
            <w:r>
              <w:rPr>
                <w:rFonts w:ascii="方正书宋_GBK" w:eastAsia="方正书宋_GBK"/>
              </w:rPr>
              <w:t>0%</w:t>
            </w:r>
          </w:p>
        </w:tc>
        <w:tc>
          <w:tcPr>
            <w:tcW w:w="904"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工作计划</w:t>
            </w:r>
          </w:p>
        </w:tc>
      </w:tr>
      <w:tr w:rsidR="00E2162C" w:rsidTr="00E2162C">
        <w:tblPrEx>
          <w:tblCellMar>
            <w:top w:w="0" w:type="dxa"/>
            <w:bottom w:w="0" w:type="dxa"/>
          </w:tblCellMar>
        </w:tblPrEx>
        <w:trPr>
          <w:cantSplit/>
          <w:trHeight w:val="369"/>
          <w:jc w:val="center"/>
        </w:trPr>
        <w:tc>
          <w:tcPr>
            <w:tcW w:w="602" w:type="pct"/>
            <w:shd w:val="clear" w:color="auto" w:fill="auto"/>
            <w:vAlign w:val="center"/>
          </w:tcPr>
          <w:p w:rsidR="00E2162C" w:rsidRDefault="00E2162C" w:rsidP="001A5971">
            <w:pPr>
              <w:spacing w:line="300" w:lineRule="exact"/>
              <w:jc w:val="center"/>
              <w:rPr>
                <w:rFonts w:ascii="方正书宋_GBK" w:eastAsia="方正书宋_GBK" w:hint="eastAsia"/>
              </w:rPr>
            </w:pPr>
            <w:r>
              <w:rPr>
                <w:rFonts w:ascii="方正书宋_GBK" w:eastAsia="方正书宋_GBK" w:hint="eastAsia"/>
              </w:rPr>
              <w:lastRenderedPageBreak/>
              <w:t>满意度指标</w:t>
            </w: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上级领导满意度</w:t>
            </w:r>
          </w:p>
        </w:tc>
        <w:tc>
          <w:tcPr>
            <w:tcW w:w="1536" w:type="pct"/>
            <w:shd w:val="clear" w:color="auto" w:fill="auto"/>
            <w:vAlign w:val="center"/>
          </w:tcPr>
          <w:p w:rsidR="00E2162C" w:rsidRPr="00875D32" w:rsidRDefault="00E2162C" w:rsidP="001A5971">
            <w:pPr>
              <w:spacing w:line="300" w:lineRule="exact"/>
              <w:jc w:val="left"/>
              <w:rPr>
                <w:rFonts w:ascii="方正书宋_GBK" w:eastAsia="方正书宋_GBK"/>
              </w:rPr>
            </w:pPr>
            <w:r>
              <w:rPr>
                <w:rFonts w:ascii="方正书宋_GBK" w:eastAsia="方正书宋_GBK" w:hint="eastAsia"/>
              </w:rPr>
              <w:t>上级领导满意度</w:t>
            </w:r>
          </w:p>
        </w:tc>
        <w:tc>
          <w:tcPr>
            <w:tcW w:w="678" w:type="pct"/>
            <w:shd w:val="clear" w:color="auto" w:fill="auto"/>
            <w:vAlign w:val="center"/>
          </w:tcPr>
          <w:p w:rsidR="00E2162C" w:rsidRDefault="00E2162C" w:rsidP="001A597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904"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问卷调查</w:t>
            </w:r>
          </w:p>
        </w:tc>
      </w:tr>
    </w:tbl>
    <w:p w:rsidR="00E2162C" w:rsidRDefault="00E2162C" w:rsidP="00E2162C">
      <w:pPr>
        <w:spacing w:line="300" w:lineRule="exact"/>
        <w:jc w:val="left"/>
        <w:sectPr w:rsidR="00E2162C" w:rsidSect="00E2162C">
          <w:pgSz w:w="16839" w:h="11907" w:orient="landscape"/>
          <w:pgMar w:top="1304" w:right="1134" w:bottom="1304" w:left="1985" w:header="851" w:footer="992" w:gutter="0"/>
          <w:cols w:space="425"/>
          <w:docGrid w:type="lines" w:linePitch="312"/>
        </w:sectPr>
      </w:pPr>
    </w:p>
    <w:p w:rsidR="00E2162C" w:rsidRDefault="00E2162C" w:rsidP="00E2162C">
      <w:pPr>
        <w:spacing w:line="300" w:lineRule="exact"/>
        <w:jc w:val="left"/>
      </w:pPr>
    </w:p>
    <w:p w:rsidR="00E2162C" w:rsidRPr="00851A43" w:rsidRDefault="00E2162C" w:rsidP="00E2162C">
      <w:pPr>
        <w:ind w:firstLineChars="200" w:firstLine="562"/>
        <w:jc w:val="left"/>
        <w:outlineLvl w:val="3"/>
        <w:rPr>
          <w:rFonts w:hAnsi="宋体"/>
          <w:b/>
          <w:sz w:val="28"/>
        </w:rPr>
      </w:pPr>
      <w:bookmarkStart w:id="10" w:name="_Toc67985842"/>
      <w:r w:rsidRPr="00851A43">
        <w:rPr>
          <w:rFonts w:ascii="方正仿宋_GBK" w:eastAsia="方正仿宋_GBK" w:hint="eastAsia"/>
          <w:b/>
          <w:sz w:val="28"/>
        </w:rPr>
        <w:t>10.冀财行【2020】163号-关于提前下达2021年省级少数民族地区补助费的通知绩效目标表</w:t>
      </w:r>
      <w:bookmarkEnd w:id="10"/>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10、冀财行【2020】163号-关于提前下达2021年省级少数民族地区补助费的通知绩效目标表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7"/>
        <w:gridCol w:w="1890"/>
        <w:gridCol w:w="2350"/>
        <w:gridCol w:w="1932"/>
        <w:gridCol w:w="1890"/>
        <w:gridCol w:w="2520"/>
      </w:tblGrid>
      <w:tr w:rsidR="00E2162C" w:rsidTr="00F23D65">
        <w:tblPrEx>
          <w:tblCellMar>
            <w:top w:w="0" w:type="dxa"/>
            <w:bottom w:w="0" w:type="dxa"/>
          </w:tblCellMar>
        </w:tblPrEx>
        <w:trPr>
          <w:trHeight w:val="397"/>
        </w:trPr>
        <w:tc>
          <w:tcPr>
            <w:tcW w:w="4096" w:type="pct"/>
            <w:gridSpan w:val="6"/>
            <w:tcBorders>
              <w:top w:val="single" w:sz="6" w:space="0" w:color="FFFFFF"/>
              <w:left w:val="single" w:sz="6" w:space="0" w:color="FFFFFF"/>
              <w:right w:val="single" w:sz="6" w:space="0" w:color="FFFFFF"/>
            </w:tcBorders>
            <w:shd w:val="clear" w:color="auto" w:fill="auto"/>
            <w:vAlign w:val="center"/>
          </w:tcPr>
          <w:p w:rsidR="00E2162C" w:rsidRPr="00851A43" w:rsidRDefault="00E2162C" w:rsidP="001A5971">
            <w:pPr>
              <w:spacing w:line="300" w:lineRule="exact"/>
              <w:jc w:val="left"/>
              <w:rPr>
                <w:rFonts w:ascii="方正书宋_GBK" w:eastAsia="方正书宋_GBK"/>
                <w:b/>
              </w:rPr>
            </w:pPr>
            <w:r>
              <w:rPr>
                <w:rFonts w:ascii="方正书宋_GBK" w:eastAsia="方正书宋_GBK"/>
                <w:b/>
              </w:rPr>
              <w:t>213001</w:t>
            </w:r>
            <w:r>
              <w:rPr>
                <w:rFonts w:ascii="方正书宋_GBK" w:eastAsia="方正书宋_GBK" w:hint="eastAsia"/>
                <w:b/>
              </w:rPr>
              <w:t>香河县统战部本级</w:t>
            </w:r>
          </w:p>
        </w:tc>
        <w:tc>
          <w:tcPr>
            <w:tcW w:w="904" w:type="pct"/>
            <w:tcBorders>
              <w:top w:val="single" w:sz="6" w:space="0" w:color="FFFFFF"/>
              <w:left w:val="single" w:sz="6" w:space="0" w:color="FFFFFF"/>
              <w:right w:val="single" w:sz="6" w:space="0" w:color="FFFFFF"/>
            </w:tcBorders>
            <w:shd w:val="clear" w:color="auto" w:fill="auto"/>
            <w:vAlign w:val="center"/>
          </w:tcPr>
          <w:p w:rsidR="00E2162C" w:rsidRPr="00851A43" w:rsidRDefault="00E2162C" w:rsidP="001A5971">
            <w:pPr>
              <w:spacing w:line="300" w:lineRule="exact"/>
              <w:jc w:val="right"/>
              <w:rPr>
                <w:rFonts w:ascii="方正书宋_GBK" w:eastAsia="方正书宋_GBK"/>
              </w:rPr>
            </w:pPr>
            <w:r>
              <w:rPr>
                <w:rFonts w:ascii="方正书宋_GBK" w:eastAsia="方正书宋_GBK" w:hint="eastAsia"/>
              </w:rPr>
              <w:t>单位：万元</w:t>
            </w:r>
          </w:p>
        </w:tc>
      </w:tr>
      <w:tr w:rsidR="00E2162C" w:rsidTr="00F23D65">
        <w:tblPrEx>
          <w:tblCellMar>
            <w:top w:w="0" w:type="dxa"/>
            <w:bottom w:w="0" w:type="dxa"/>
          </w:tblCellMar>
        </w:tblPrEx>
        <w:trPr>
          <w:trHeight w:val="369"/>
        </w:trPr>
        <w:tc>
          <w:tcPr>
            <w:tcW w:w="602" w:type="pct"/>
            <w:shd w:val="clear" w:color="auto" w:fill="auto"/>
            <w:vAlign w:val="center"/>
          </w:tcPr>
          <w:p w:rsidR="00E2162C" w:rsidRPr="00851A43" w:rsidRDefault="00E2162C" w:rsidP="001A5971">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E2162C" w:rsidRPr="00851A43" w:rsidRDefault="00E2162C" w:rsidP="001A5971">
            <w:pPr>
              <w:spacing w:line="300" w:lineRule="exact"/>
              <w:jc w:val="left"/>
              <w:rPr>
                <w:rFonts w:ascii="方正书宋_GBK" w:eastAsia="方正书宋_GBK"/>
              </w:rPr>
            </w:pPr>
            <w:r>
              <w:rPr>
                <w:rFonts w:ascii="方正书宋_GBK" w:eastAsia="方正书宋_GBK"/>
              </w:rPr>
              <w:t>13102421OHQUONIP7BD3B</w:t>
            </w:r>
          </w:p>
        </w:tc>
        <w:tc>
          <w:tcPr>
            <w:tcW w:w="843" w:type="pct"/>
            <w:shd w:val="clear" w:color="auto" w:fill="auto"/>
            <w:vAlign w:val="center"/>
          </w:tcPr>
          <w:p w:rsidR="00E2162C" w:rsidRPr="00851A43" w:rsidRDefault="00E2162C" w:rsidP="001A5971">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E2162C" w:rsidRPr="00851A43" w:rsidRDefault="00E2162C" w:rsidP="001A5971">
            <w:pPr>
              <w:spacing w:line="300" w:lineRule="exact"/>
              <w:jc w:val="left"/>
              <w:rPr>
                <w:rFonts w:ascii="方正书宋_GBK" w:eastAsia="方正书宋_GBK"/>
              </w:rPr>
            </w:pPr>
            <w:r>
              <w:rPr>
                <w:rFonts w:ascii="方正书宋_GBK" w:eastAsia="方正书宋_GBK" w:hint="eastAsia"/>
              </w:rPr>
              <w:t>冀财行【</w:t>
            </w:r>
            <w:r>
              <w:rPr>
                <w:rFonts w:ascii="方正书宋_GBK" w:eastAsia="方正书宋_GBK"/>
              </w:rPr>
              <w:t>2020</w:t>
            </w:r>
            <w:r>
              <w:rPr>
                <w:rFonts w:ascii="方正书宋_GBK" w:eastAsia="方正书宋_GBK" w:hint="eastAsia"/>
              </w:rPr>
              <w:t>】</w:t>
            </w:r>
            <w:r>
              <w:rPr>
                <w:rFonts w:ascii="方正书宋_GBK" w:eastAsia="方正书宋_GBK"/>
              </w:rPr>
              <w:t>163</w:t>
            </w:r>
            <w:r>
              <w:rPr>
                <w:rFonts w:ascii="方正书宋_GBK" w:eastAsia="方正书宋_GBK" w:hint="eastAsia"/>
              </w:rPr>
              <w:t>号</w:t>
            </w:r>
            <w:r>
              <w:rPr>
                <w:rFonts w:ascii="方正书宋_GBK" w:eastAsia="方正书宋_GBK"/>
              </w:rPr>
              <w:t>-</w:t>
            </w:r>
            <w:r>
              <w:rPr>
                <w:rFonts w:ascii="方正书宋_GBK" w:eastAsia="方正书宋_GBK" w:hint="eastAsia"/>
              </w:rPr>
              <w:t>关于提前下达</w:t>
            </w:r>
            <w:r>
              <w:rPr>
                <w:rFonts w:ascii="方正书宋_GBK" w:eastAsia="方正书宋_GBK"/>
              </w:rPr>
              <w:t>2021</w:t>
            </w:r>
            <w:r>
              <w:rPr>
                <w:rFonts w:ascii="方正书宋_GBK" w:eastAsia="方正书宋_GBK" w:hint="eastAsia"/>
              </w:rPr>
              <w:t>年省级少数民族地区补助费的通知</w:t>
            </w:r>
          </w:p>
        </w:tc>
      </w:tr>
      <w:tr w:rsidR="00E2162C" w:rsidTr="00F23D65">
        <w:tblPrEx>
          <w:tblCellMar>
            <w:top w:w="0" w:type="dxa"/>
            <w:bottom w:w="0" w:type="dxa"/>
          </w:tblCellMar>
        </w:tblPrEx>
        <w:trPr>
          <w:trHeight w:val="369"/>
        </w:trPr>
        <w:tc>
          <w:tcPr>
            <w:tcW w:w="602" w:type="pct"/>
            <w:vMerge w:val="restart"/>
            <w:shd w:val="clear" w:color="auto" w:fill="auto"/>
            <w:vAlign w:val="center"/>
          </w:tcPr>
          <w:p w:rsidR="00E2162C" w:rsidRPr="00851A43" w:rsidRDefault="00E2162C" w:rsidP="001A5971">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E2162C" w:rsidRPr="00851A43" w:rsidRDefault="00E2162C" w:rsidP="001A5971">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E2162C" w:rsidRPr="00851A43" w:rsidRDefault="00E2162C" w:rsidP="001A5971">
            <w:pPr>
              <w:spacing w:line="300" w:lineRule="exact"/>
              <w:jc w:val="left"/>
              <w:rPr>
                <w:rFonts w:ascii="方正书宋_GBK" w:eastAsia="方正书宋_GBK"/>
              </w:rPr>
            </w:pPr>
            <w:r>
              <w:rPr>
                <w:rFonts w:ascii="方正书宋_GBK" w:eastAsia="方正书宋_GBK"/>
              </w:rPr>
              <w:t>9.00</w:t>
            </w:r>
          </w:p>
        </w:tc>
        <w:tc>
          <w:tcPr>
            <w:tcW w:w="843" w:type="pct"/>
            <w:shd w:val="clear" w:color="auto" w:fill="auto"/>
            <w:vAlign w:val="center"/>
          </w:tcPr>
          <w:p w:rsidR="00E2162C" w:rsidRPr="00851A43" w:rsidRDefault="00E2162C" w:rsidP="001A5971">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E2162C" w:rsidRPr="00851A43" w:rsidRDefault="00E2162C" w:rsidP="001A5971">
            <w:pPr>
              <w:spacing w:line="300" w:lineRule="exact"/>
              <w:jc w:val="left"/>
              <w:rPr>
                <w:rFonts w:ascii="方正书宋_GBK" w:eastAsia="方正书宋_GBK"/>
              </w:rPr>
            </w:pPr>
            <w:r>
              <w:rPr>
                <w:rFonts w:ascii="方正书宋_GBK" w:eastAsia="方正书宋_GBK"/>
              </w:rPr>
              <w:t>9.00</w:t>
            </w:r>
          </w:p>
        </w:tc>
        <w:tc>
          <w:tcPr>
            <w:tcW w:w="678" w:type="pct"/>
            <w:shd w:val="clear" w:color="auto" w:fill="auto"/>
            <w:vAlign w:val="center"/>
          </w:tcPr>
          <w:p w:rsidR="00E2162C" w:rsidRPr="00851A43" w:rsidRDefault="00E2162C" w:rsidP="001A5971">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E2162C" w:rsidRPr="00851A43" w:rsidRDefault="00E2162C" w:rsidP="001A5971">
            <w:pPr>
              <w:spacing w:line="300" w:lineRule="exact"/>
              <w:jc w:val="left"/>
              <w:rPr>
                <w:rFonts w:ascii="方正书宋_GBK" w:eastAsia="方正书宋_GBK"/>
              </w:rPr>
            </w:pPr>
            <w:r>
              <w:rPr>
                <w:rFonts w:ascii="方正书宋_GBK" w:eastAsia="方正书宋_GBK"/>
              </w:rPr>
              <w:t>0</w:t>
            </w:r>
          </w:p>
        </w:tc>
      </w:tr>
      <w:tr w:rsidR="00E2162C" w:rsidTr="00F23D65">
        <w:tblPrEx>
          <w:tblCellMar>
            <w:top w:w="0" w:type="dxa"/>
            <w:bottom w:w="0" w:type="dxa"/>
          </w:tblCellMar>
        </w:tblPrEx>
        <w:trPr>
          <w:trHeight w:val="369"/>
        </w:trPr>
        <w:tc>
          <w:tcPr>
            <w:tcW w:w="602" w:type="pct"/>
            <w:vMerge/>
            <w:shd w:val="clear" w:color="auto" w:fill="auto"/>
            <w:vAlign w:val="center"/>
          </w:tcPr>
          <w:p w:rsidR="00E2162C" w:rsidRDefault="00E2162C" w:rsidP="001A5971">
            <w:pPr>
              <w:spacing w:line="300" w:lineRule="exact"/>
              <w:jc w:val="left"/>
              <w:outlineLvl w:val="3"/>
            </w:pPr>
          </w:p>
        </w:tc>
        <w:tc>
          <w:tcPr>
            <w:tcW w:w="4398" w:type="pct"/>
            <w:gridSpan w:val="6"/>
            <w:shd w:val="clear" w:color="auto" w:fill="auto"/>
            <w:vAlign w:val="center"/>
          </w:tcPr>
          <w:p w:rsidR="00E2162C" w:rsidRPr="00851A43" w:rsidRDefault="00E2162C" w:rsidP="001A5971">
            <w:pPr>
              <w:spacing w:line="300" w:lineRule="exact"/>
              <w:jc w:val="left"/>
              <w:rPr>
                <w:rFonts w:ascii="方正书宋_GBK" w:eastAsia="方正书宋_GBK"/>
              </w:rPr>
            </w:pPr>
            <w:r>
              <w:rPr>
                <w:rFonts w:ascii="方正书宋_GBK" w:eastAsia="方正书宋_GBK" w:hint="eastAsia"/>
              </w:rPr>
              <w:t>通过使用</w:t>
            </w:r>
            <w:r>
              <w:rPr>
                <w:rFonts w:ascii="方正书宋_GBK" w:eastAsia="方正书宋_GBK"/>
              </w:rPr>
              <w:t>2020</w:t>
            </w:r>
            <w:r>
              <w:rPr>
                <w:rFonts w:ascii="方正书宋_GBK" w:eastAsia="方正书宋_GBK" w:hint="eastAsia"/>
              </w:rPr>
              <w:t>年省级少数民族地区补助费，推动少数民族地区经济社会全面发展。</w:t>
            </w:r>
          </w:p>
        </w:tc>
      </w:tr>
      <w:tr w:rsidR="00E2162C" w:rsidTr="00F23D65">
        <w:tblPrEx>
          <w:tblCellMar>
            <w:top w:w="0" w:type="dxa"/>
            <w:bottom w:w="0" w:type="dxa"/>
          </w:tblCellMar>
        </w:tblPrEx>
        <w:trPr>
          <w:trHeight w:val="369"/>
        </w:trPr>
        <w:tc>
          <w:tcPr>
            <w:tcW w:w="602" w:type="pct"/>
            <w:vMerge w:val="restart"/>
            <w:shd w:val="clear" w:color="auto" w:fill="auto"/>
            <w:vAlign w:val="center"/>
          </w:tcPr>
          <w:p w:rsidR="00E2162C" w:rsidRPr="00851A43" w:rsidRDefault="00E2162C" w:rsidP="001A5971">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E2162C" w:rsidRPr="00851A43" w:rsidRDefault="00E2162C" w:rsidP="001A5971">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E2162C" w:rsidRPr="00851A43" w:rsidRDefault="00E2162C" w:rsidP="001A5971">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E2162C" w:rsidRPr="00851A43" w:rsidRDefault="00E2162C" w:rsidP="001A5971">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E2162C" w:rsidRPr="00851A43" w:rsidRDefault="00E2162C" w:rsidP="001A5971">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E2162C" w:rsidTr="00F23D65">
        <w:tblPrEx>
          <w:tblCellMar>
            <w:top w:w="0" w:type="dxa"/>
            <w:bottom w:w="0" w:type="dxa"/>
          </w:tblCellMar>
        </w:tblPrEx>
        <w:trPr>
          <w:trHeight w:val="369"/>
        </w:trPr>
        <w:tc>
          <w:tcPr>
            <w:tcW w:w="602" w:type="pct"/>
            <w:vMerge/>
            <w:tcBorders>
              <w:bottom w:val="single" w:sz="6" w:space="0" w:color="000000"/>
            </w:tcBorders>
            <w:shd w:val="clear" w:color="auto" w:fill="auto"/>
            <w:vAlign w:val="center"/>
          </w:tcPr>
          <w:p w:rsidR="00E2162C" w:rsidRDefault="00E2162C" w:rsidP="001A5971">
            <w:pPr>
              <w:spacing w:line="300" w:lineRule="exact"/>
              <w:jc w:val="left"/>
              <w:outlineLvl w:val="3"/>
            </w:pPr>
          </w:p>
        </w:tc>
        <w:tc>
          <w:tcPr>
            <w:tcW w:w="1280" w:type="pct"/>
            <w:gridSpan w:val="2"/>
            <w:tcBorders>
              <w:bottom w:val="single" w:sz="6" w:space="0" w:color="000000"/>
            </w:tcBorders>
            <w:shd w:val="clear" w:color="auto" w:fill="auto"/>
            <w:vAlign w:val="center"/>
          </w:tcPr>
          <w:p w:rsidR="00E2162C" w:rsidRPr="00851A43" w:rsidRDefault="00E2162C" w:rsidP="001A5971">
            <w:pPr>
              <w:spacing w:line="300" w:lineRule="exact"/>
              <w:jc w:val="center"/>
              <w:rPr>
                <w:rFonts w:ascii="方正书宋_GBK" w:eastAsia="方正书宋_GBK"/>
              </w:rPr>
            </w:pPr>
          </w:p>
        </w:tc>
        <w:tc>
          <w:tcPr>
            <w:tcW w:w="843" w:type="pct"/>
            <w:tcBorders>
              <w:bottom w:val="single" w:sz="6" w:space="0" w:color="000000"/>
            </w:tcBorders>
            <w:shd w:val="clear" w:color="auto" w:fill="auto"/>
            <w:vAlign w:val="center"/>
          </w:tcPr>
          <w:p w:rsidR="00E2162C" w:rsidRPr="00851A43" w:rsidRDefault="00E2162C" w:rsidP="001A5971">
            <w:pPr>
              <w:spacing w:line="300" w:lineRule="exact"/>
              <w:jc w:val="center"/>
              <w:rPr>
                <w:rFonts w:ascii="方正书宋_GBK" w:eastAsia="方正书宋_GBK"/>
              </w:rPr>
            </w:pPr>
          </w:p>
        </w:tc>
        <w:tc>
          <w:tcPr>
            <w:tcW w:w="693" w:type="pct"/>
            <w:tcBorders>
              <w:bottom w:val="single" w:sz="6" w:space="0" w:color="000000"/>
            </w:tcBorders>
            <w:shd w:val="clear" w:color="auto" w:fill="auto"/>
            <w:vAlign w:val="center"/>
          </w:tcPr>
          <w:p w:rsidR="00E2162C" w:rsidRPr="00851A43" w:rsidRDefault="00E2162C" w:rsidP="001A5971">
            <w:pPr>
              <w:spacing w:line="300" w:lineRule="exact"/>
              <w:jc w:val="center"/>
              <w:rPr>
                <w:rFonts w:ascii="方正书宋_GBK" w:eastAsia="方正书宋_GBK"/>
              </w:rPr>
            </w:pPr>
          </w:p>
        </w:tc>
        <w:tc>
          <w:tcPr>
            <w:tcW w:w="1581" w:type="pct"/>
            <w:gridSpan w:val="2"/>
            <w:tcBorders>
              <w:bottom w:val="single" w:sz="6" w:space="0" w:color="000000"/>
            </w:tcBorders>
            <w:shd w:val="clear" w:color="auto" w:fill="auto"/>
            <w:vAlign w:val="center"/>
          </w:tcPr>
          <w:p w:rsidR="00E2162C" w:rsidRPr="00851A43" w:rsidRDefault="00E2162C" w:rsidP="001A5971">
            <w:pPr>
              <w:spacing w:line="300" w:lineRule="exact"/>
              <w:jc w:val="center"/>
              <w:rPr>
                <w:rFonts w:ascii="方正书宋_GBK" w:eastAsia="方正书宋_GBK"/>
              </w:rPr>
            </w:pPr>
            <w:r>
              <w:rPr>
                <w:rFonts w:ascii="方正书宋_GBK" w:eastAsia="方正书宋_GBK"/>
              </w:rPr>
              <w:t>100.00%</w:t>
            </w:r>
          </w:p>
        </w:tc>
      </w:tr>
      <w:tr w:rsidR="00E2162C" w:rsidTr="00F23D65">
        <w:tblPrEx>
          <w:tblCellMar>
            <w:top w:w="0" w:type="dxa"/>
            <w:bottom w:w="0" w:type="dxa"/>
          </w:tblCellMar>
        </w:tblPrEx>
        <w:trPr>
          <w:trHeight w:val="369"/>
        </w:trPr>
        <w:tc>
          <w:tcPr>
            <w:tcW w:w="602" w:type="pct"/>
            <w:tcBorders>
              <w:bottom w:val="nil"/>
            </w:tcBorders>
            <w:shd w:val="clear" w:color="auto" w:fill="auto"/>
            <w:vAlign w:val="center"/>
          </w:tcPr>
          <w:p w:rsidR="00E2162C" w:rsidRPr="00851A43" w:rsidRDefault="00E2162C" w:rsidP="001A5971">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E2162C" w:rsidRDefault="00E2162C" w:rsidP="001A5971">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涉密</w:t>
            </w:r>
          </w:p>
          <w:p w:rsidR="00E2162C" w:rsidRPr="00851A43" w:rsidRDefault="00E2162C" w:rsidP="001A5971">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涉密</w:t>
            </w:r>
          </w:p>
        </w:tc>
      </w:tr>
    </w:tbl>
    <w:p w:rsidR="00E2162C" w:rsidRPr="00851A43" w:rsidRDefault="00E2162C" w:rsidP="00E2162C">
      <w:pPr>
        <w:spacing w:line="14" w:lineRule="exact"/>
        <w:jc w:val="center"/>
        <w:rPr>
          <w:rFonts w:hAnsi="宋体"/>
        </w:rPr>
      </w:pPr>
      <w:r w:rsidRPr="00851A43">
        <w:rPr>
          <w:rFonts w:ascii="方正书宋_GBK" w:eastAsia="方正书宋_GB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4281"/>
        <w:gridCol w:w="1890"/>
        <w:gridCol w:w="2520"/>
      </w:tblGrid>
      <w:tr w:rsidR="00E2162C" w:rsidTr="00F23D65">
        <w:tblPrEx>
          <w:tblCellMar>
            <w:top w:w="0" w:type="dxa"/>
            <w:bottom w:w="0" w:type="dxa"/>
          </w:tblCellMar>
        </w:tblPrEx>
        <w:trPr>
          <w:cantSplit/>
          <w:trHeight w:val="397"/>
          <w:tblHeader/>
        </w:trPr>
        <w:tc>
          <w:tcPr>
            <w:tcW w:w="602" w:type="pct"/>
            <w:shd w:val="clear" w:color="auto" w:fill="auto"/>
            <w:vAlign w:val="center"/>
          </w:tcPr>
          <w:p w:rsidR="00E2162C" w:rsidRPr="00851A43" w:rsidRDefault="00E2162C" w:rsidP="001A5971">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E2162C" w:rsidRPr="00851A43" w:rsidRDefault="00E2162C" w:rsidP="001A5971">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E2162C" w:rsidRPr="00851A43" w:rsidRDefault="00E2162C" w:rsidP="001A5971">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E2162C" w:rsidRPr="00851A43" w:rsidRDefault="00E2162C" w:rsidP="001A5971">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E2162C" w:rsidRPr="00851A43" w:rsidRDefault="00E2162C" w:rsidP="001A5971">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E2162C" w:rsidRPr="00851A43" w:rsidRDefault="00E2162C" w:rsidP="001A5971">
            <w:pPr>
              <w:spacing w:line="300" w:lineRule="exact"/>
              <w:jc w:val="center"/>
              <w:rPr>
                <w:rFonts w:ascii="方正书宋_GBK" w:eastAsia="方正书宋_GBK"/>
                <w:b/>
              </w:rPr>
            </w:pPr>
            <w:r>
              <w:rPr>
                <w:rFonts w:ascii="方正书宋_GBK" w:eastAsia="方正书宋_GBK" w:hint="eastAsia"/>
                <w:b/>
              </w:rPr>
              <w:t>指标值确定依据</w:t>
            </w:r>
          </w:p>
        </w:tc>
      </w:tr>
      <w:tr w:rsidR="00E2162C" w:rsidTr="00F23D65">
        <w:tblPrEx>
          <w:tblCellMar>
            <w:top w:w="0" w:type="dxa"/>
            <w:bottom w:w="0" w:type="dxa"/>
          </w:tblCellMar>
        </w:tblPrEx>
        <w:trPr>
          <w:cantSplit/>
          <w:trHeight w:val="369"/>
        </w:trPr>
        <w:tc>
          <w:tcPr>
            <w:tcW w:w="602" w:type="pct"/>
            <w:vMerge w:val="restart"/>
            <w:shd w:val="clear" w:color="auto" w:fill="auto"/>
            <w:vAlign w:val="center"/>
          </w:tcPr>
          <w:p w:rsidR="00E2162C" w:rsidRPr="00851A43" w:rsidRDefault="00E2162C" w:rsidP="001A5971">
            <w:pPr>
              <w:spacing w:line="300" w:lineRule="exact"/>
              <w:jc w:val="center"/>
              <w:rPr>
                <w:rFonts w:ascii="方正书宋_GBK" w:eastAsia="方正书宋_GBK"/>
              </w:rPr>
            </w:pPr>
            <w:r w:rsidRPr="00851A43">
              <w:rPr>
                <w:rFonts w:ascii="方正书宋_GBK" w:eastAsia="方正书宋_GBK" w:hint="eastAsia"/>
              </w:rPr>
              <w:t>产出指标</w:t>
            </w:r>
          </w:p>
        </w:tc>
        <w:tc>
          <w:tcPr>
            <w:tcW w:w="602" w:type="pct"/>
            <w:shd w:val="clear" w:color="auto" w:fill="auto"/>
            <w:vAlign w:val="center"/>
          </w:tcPr>
          <w:p w:rsidR="00E2162C" w:rsidRPr="00851A43" w:rsidRDefault="00E2162C" w:rsidP="001A5971">
            <w:pPr>
              <w:spacing w:line="300" w:lineRule="exact"/>
              <w:jc w:val="left"/>
              <w:rPr>
                <w:rFonts w:ascii="方正书宋_GBK" w:eastAsia="方正书宋_GBK"/>
              </w:rPr>
            </w:pPr>
            <w:r w:rsidRPr="00851A43">
              <w:rPr>
                <w:rFonts w:ascii="方正书宋_GBK" w:eastAsia="方正书宋_GBK" w:hint="eastAsia"/>
              </w:rPr>
              <w:t>数量指标</w:t>
            </w:r>
          </w:p>
        </w:tc>
        <w:tc>
          <w:tcPr>
            <w:tcW w:w="678" w:type="pct"/>
            <w:shd w:val="clear" w:color="auto" w:fill="auto"/>
            <w:vAlign w:val="center"/>
          </w:tcPr>
          <w:p w:rsidR="00E2162C" w:rsidRPr="00851A43" w:rsidRDefault="00E2162C" w:rsidP="001A5971">
            <w:pPr>
              <w:spacing w:line="300" w:lineRule="exact"/>
              <w:jc w:val="left"/>
              <w:rPr>
                <w:rFonts w:ascii="方正书宋_GBK" w:eastAsia="方正书宋_GBK"/>
              </w:rPr>
            </w:pPr>
            <w:r w:rsidRPr="00851A43">
              <w:rPr>
                <w:rFonts w:ascii="方正书宋_GBK" w:eastAsia="方正书宋_GBK" w:hint="eastAsia"/>
              </w:rPr>
              <w:t>涉密</w:t>
            </w:r>
          </w:p>
        </w:tc>
        <w:tc>
          <w:tcPr>
            <w:tcW w:w="1536" w:type="pct"/>
            <w:shd w:val="clear" w:color="auto" w:fill="auto"/>
            <w:vAlign w:val="center"/>
          </w:tcPr>
          <w:p w:rsidR="00E2162C" w:rsidRPr="00851A43" w:rsidRDefault="00E2162C" w:rsidP="001A5971">
            <w:pPr>
              <w:spacing w:line="300" w:lineRule="exact"/>
              <w:jc w:val="left"/>
              <w:rPr>
                <w:rFonts w:ascii="方正书宋_GBK" w:eastAsia="方正书宋_GBK"/>
              </w:rPr>
            </w:pPr>
            <w:r w:rsidRPr="00851A43">
              <w:rPr>
                <w:rFonts w:ascii="方正书宋_GBK" w:eastAsia="方正书宋_GBK" w:hint="eastAsia"/>
              </w:rPr>
              <w:t>涉密</w:t>
            </w:r>
          </w:p>
        </w:tc>
        <w:tc>
          <w:tcPr>
            <w:tcW w:w="678" w:type="pct"/>
            <w:shd w:val="clear" w:color="auto" w:fill="auto"/>
            <w:vAlign w:val="center"/>
          </w:tcPr>
          <w:p w:rsidR="00E2162C" w:rsidRPr="00851A43" w:rsidRDefault="00E2162C" w:rsidP="001A5971">
            <w:pPr>
              <w:spacing w:line="300" w:lineRule="exact"/>
              <w:jc w:val="left"/>
              <w:rPr>
                <w:rFonts w:ascii="方正书宋_GBK" w:eastAsia="方正书宋_GBK"/>
              </w:rPr>
            </w:pPr>
            <w:r w:rsidRPr="00851A43">
              <w:rPr>
                <w:rFonts w:ascii="方正书宋_GBK" w:eastAsia="方正书宋_GBK" w:hint="eastAsia"/>
              </w:rPr>
              <w:t>涉密</w:t>
            </w:r>
          </w:p>
        </w:tc>
        <w:tc>
          <w:tcPr>
            <w:tcW w:w="904" w:type="pct"/>
            <w:shd w:val="clear" w:color="auto" w:fill="auto"/>
            <w:vAlign w:val="center"/>
          </w:tcPr>
          <w:p w:rsidR="00E2162C" w:rsidRPr="00851A43" w:rsidRDefault="00E2162C" w:rsidP="001A5971">
            <w:pPr>
              <w:spacing w:line="300" w:lineRule="exact"/>
              <w:jc w:val="left"/>
              <w:rPr>
                <w:rFonts w:ascii="方正书宋_GBK" w:eastAsia="方正书宋_GBK"/>
              </w:rPr>
            </w:pPr>
          </w:p>
        </w:tc>
      </w:tr>
      <w:tr w:rsidR="00E2162C" w:rsidTr="00F23D65">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质量指标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851A43"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851A43" w:rsidRDefault="00E2162C" w:rsidP="001A5971">
            <w:pPr>
              <w:spacing w:line="300" w:lineRule="exact"/>
              <w:jc w:val="left"/>
              <w:rPr>
                <w:rFonts w:ascii="方正书宋_GBK" w:eastAsia="方正书宋_GBK"/>
              </w:rPr>
            </w:pPr>
          </w:p>
        </w:tc>
      </w:tr>
      <w:tr w:rsidR="00E2162C" w:rsidTr="00F23D65">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时效指标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851A43"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851A43" w:rsidRDefault="00E2162C" w:rsidP="001A5971">
            <w:pPr>
              <w:spacing w:line="300" w:lineRule="exact"/>
              <w:jc w:val="left"/>
              <w:rPr>
                <w:rFonts w:ascii="方正书宋_GBK" w:eastAsia="方正书宋_GBK"/>
              </w:rPr>
            </w:pPr>
          </w:p>
        </w:tc>
      </w:tr>
      <w:tr w:rsidR="00E2162C" w:rsidTr="00F23D65">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成本指标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851A43"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851A43" w:rsidRDefault="00E2162C" w:rsidP="001A5971">
            <w:pPr>
              <w:spacing w:line="300" w:lineRule="exact"/>
              <w:jc w:val="left"/>
              <w:rPr>
                <w:rFonts w:ascii="方正书宋_GBK" w:eastAsia="方正书宋_GBK"/>
              </w:rPr>
            </w:pPr>
          </w:p>
        </w:tc>
      </w:tr>
      <w:tr w:rsidR="00E2162C" w:rsidTr="00F23D65">
        <w:tblPrEx>
          <w:tblCellMar>
            <w:top w:w="0" w:type="dxa"/>
            <w:bottom w:w="0" w:type="dxa"/>
          </w:tblCellMar>
        </w:tblPrEx>
        <w:trPr>
          <w:cantSplit/>
          <w:trHeight w:val="369"/>
        </w:trPr>
        <w:tc>
          <w:tcPr>
            <w:tcW w:w="602" w:type="pct"/>
            <w:vMerge w:val="restart"/>
            <w:shd w:val="clear" w:color="auto" w:fill="auto"/>
            <w:vAlign w:val="center"/>
          </w:tcPr>
          <w:p w:rsidR="00E2162C" w:rsidRDefault="00E2162C" w:rsidP="001A5971">
            <w:pPr>
              <w:spacing w:line="300" w:lineRule="exact"/>
              <w:jc w:val="center"/>
              <w:rPr>
                <w:rFonts w:ascii="方正书宋_GBK" w:eastAsia="方正书宋_GBK" w:hint="eastAsia"/>
              </w:rPr>
            </w:pPr>
            <w:r>
              <w:rPr>
                <w:rFonts w:ascii="方正书宋_GBK" w:eastAsia="方正书宋_GBK" w:hint="eastAsia"/>
              </w:rPr>
              <w:t>效益指标</w:t>
            </w: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经济效益指标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851A43"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851A43" w:rsidRDefault="00E2162C" w:rsidP="001A5971">
            <w:pPr>
              <w:spacing w:line="300" w:lineRule="exact"/>
              <w:jc w:val="left"/>
              <w:rPr>
                <w:rFonts w:ascii="方正书宋_GBK" w:eastAsia="方正书宋_GBK"/>
              </w:rPr>
            </w:pPr>
          </w:p>
        </w:tc>
      </w:tr>
      <w:tr w:rsidR="00E2162C" w:rsidTr="00F23D65">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社会效益指标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851A43"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851A43" w:rsidRDefault="00E2162C" w:rsidP="001A5971">
            <w:pPr>
              <w:spacing w:line="300" w:lineRule="exact"/>
              <w:jc w:val="left"/>
              <w:rPr>
                <w:rFonts w:ascii="方正书宋_GBK" w:eastAsia="方正书宋_GBK"/>
              </w:rPr>
            </w:pPr>
          </w:p>
        </w:tc>
      </w:tr>
      <w:tr w:rsidR="00E2162C" w:rsidTr="00F23D65">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生态效益指标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851A43"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851A43" w:rsidRDefault="00E2162C" w:rsidP="001A5971">
            <w:pPr>
              <w:spacing w:line="300" w:lineRule="exact"/>
              <w:jc w:val="left"/>
              <w:rPr>
                <w:rFonts w:ascii="方正书宋_GBK" w:eastAsia="方正书宋_GBK"/>
              </w:rPr>
            </w:pPr>
          </w:p>
        </w:tc>
      </w:tr>
      <w:tr w:rsidR="00E2162C" w:rsidTr="00F23D65">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可持续影响指标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851A43"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851A43" w:rsidRDefault="00E2162C" w:rsidP="001A5971">
            <w:pPr>
              <w:spacing w:line="300" w:lineRule="exact"/>
              <w:jc w:val="left"/>
              <w:rPr>
                <w:rFonts w:ascii="方正书宋_GBK" w:eastAsia="方正书宋_GBK"/>
              </w:rPr>
            </w:pPr>
          </w:p>
        </w:tc>
      </w:tr>
      <w:tr w:rsidR="00E2162C" w:rsidTr="00F23D65">
        <w:tblPrEx>
          <w:tblCellMar>
            <w:top w:w="0" w:type="dxa"/>
            <w:bottom w:w="0" w:type="dxa"/>
          </w:tblCellMar>
        </w:tblPrEx>
        <w:trPr>
          <w:cantSplit/>
          <w:trHeight w:val="369"/>
        </w:trPr>
        <w:tc>
          <w:tcPr>
            <w:tcW w:w="602" w:type="pct"/>
            <w:shd w:val="clear" w:color="auto" w:fill="auto"/>
            <w:vAlign w:val="center"/>
          </w:tcPr>
          <w:p w:rsidR="00E2162C" w:rsidRDefault="00E2162C" w:rsidP="001A5971">
            <w:pPr>
              <w:spacing w:line="300" w:lineRule="exact"/>
              <w:jc w:val="center"/>
              <w:rPr>
                <w:rFonts w:ascii="方正书宋_GBK" w:eastAsia="方正书宋_GBK" w:hint="eastAsia"/>
              </w:rPr>
            </w:pPr>
            <w:r>
              <w:rPr>
                <w:rFonts w:ascii="方正书宋_GBK" w:eastAsia="方正书宋_GBK" w:hint="eastAsia"/>
              </w:rPr>
              <w:t>满意度指标</w:t>
            </w: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851A43"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851A43" w:rsidRDefault="00E2162C" w:rsidP="001A5971">
            <w:pPr>
              <w:spacing w:line="300" w:lineRule="exact"/>
              <w:jc w:val="left"/>
              <w:rPr>
                <w:rFonts w:ascii="方正书宋_GBK" w:eastAsia="方正书宋_GBK"/>
              </w:rPr>
            </w:pPr>
          </w:p>
        </w:tc>
      </w:tr>
    </w:tbl>
    <w:p w:rsidR="00E2162C" w:rsidRDefault="00E2162C" w:rsidP="00E2162C">
      <w:pPr>
        <w:spacing w:line="300" w:lineRule="exact"/>
        <w:jc w:val="left"/>
        <w:sectPr w:rsidR="00E2162C" w:rsidSect="00E2162C">
          <w:pgSz w:w="16839" w:h="11907" w:orient="landscape"/>
          <w:pgMar w:top="1304" w:right="1134" w:bottom="1304" w:left="1985" w:header="851" w:footer="992" w:gutter="0"/>
          <w:cols w:space="425"/>
          <w:docGrid w:type="lines" w:linePitch="312"/>
        </w:sectPr>
      </w:pPr>
    </w:p>
    <w:p w:rsidR="00E2162C" w:rsidRDefault="00E2162C" w:rsidP="00E2162C">
      <w:pPr>
        <w:spacing w:line="300" w:lineRule="exact"/>
        <w:jc w:val="left"/>
      </w:pPr>
    </w:p>
    <w:p w:rsidR="00E2162C" w:rsidRPr="00FF397A" w:rsidRDefault="00E2162C" w:rsidP="00E2162C">
      <w:pPr>
        <w:ind w:firstLineChars="200" w:firstLine="562"/>
        <w:jc w:val="left"/>
        <w:outlineLvl w:val="3"/>
        <w:rPr>
          <w:rFonts w:hAnsi="宋体"/>
          <w:b/>
          <w:sz w:val="28"/>
        </w:rPr>
      </w:pPr>
      <w:bookmarkStart w:id="11" w:name="_Toc67985843"/>
      <w:r w:rsidRPr="00FF397A">
        <w:rPr>
          <w:rFonts w:ascii="方正仿宋_GBK" w:eastAsia="方正仿宋_GBK" w:hint="eastAsia"/>
          <w:b/>
          <w:sz w:val="28"/>
        </w:rPr>
        <w:t>11.2021年度智慧统战管理服务平台建设经费绩效目标表</w:t>
      </w:r>
      <w:bookmarkEnd w:id="11"/>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11、2021年度智慧统战管理服务平台建设经费绩效目标表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7"/>
        <w:gridCol w:w="1890"/>
        <w:gridCol w:w="2350"/>
        <w:gridCol w:w="1932"/>
        <w:gridCol w:w="1890"/>
        <w:gridCol w:w="2520"/>
      </w:tblGrid>
      <w:tr w:rsidR="00E2162C" w:rsidTr="001A5971">
        <w:tblPrEx>
          <w:tblCellMar>
            <w:top w:w="0" w:type="dxa"/>
            <w:bottom w:w="0" w:type="dxa"/>
          </w:tblCellMar>
        </w:tblPrEx>
        <w:trPr>
          <w:trHeight w:val="397"/>
        </w:trPr>
        <w:tc>
          <w:tcPr>
            <w:tcW w:w="4096" w:type="pct"/>
            <w:gridSpan w:val="6"/>
            <w:tcBorders>
              <w:top w:val="single" w:sz="6" w:space="0" w:color="FFFFFF"/>
              <w:left w:val="single" w:sz="6" w:space="0" w:color="FFFFFF"/>
              <w:right w:val="single" w:sz="6" w:space="0" w:color="FFFFFF"/>
            </w:tcBorders>
            <w:shd w:val="clear" w:color="auto" w:fill="auto"/>
            <w:vAlign w:val="center"/>
          </w:tcPr>
          <w:p w:rsidR="00E2162C" w:rsidRPr="00FF397A" w:rsidRDefault="00E2162C" w:rsidP="001A5971">
            <w:pPr>
              <w:spacing w:line="300" w:lineRule="exact"/>
              <w:jc w:val="left"/>
              <w:rPr>
                <w:rFonts w:ascii="方正书宋_GBK" w:eastAsia="方正书宋_GBK"/>
                <w:b/>
              </w:rPr>
            </w:pPr>
            <w:r>
              <w:rPr>
                <w:rFonts w:ascii="方正书宋_GBK" w:eastAsia="方正书宋_GBK"/>
                <w:b/>
              </w:rPr>
              <w:t>213001</w:t>
            </w:r>
            <w:r>
              <w:rPr>
                <w:rFonts w:ascii="方正书宋_GBK" w:eastAsia="方正书宋_GBK" w:hint="eastAsia"/>
                <w:b/>
              </w:rPr>
              <w:t>香河县统战部本级</w:t>
            </w:r>
          </w:p>
        </w:tc>
        <w:tc>
          <w:tcPr>
            <w:tcW w:w="904" w:type="pct"/>
            <w:tcBorders>
              <w:top w:val="single" w:sz="6" w:space="0" w:color="FFFFFF"/>
              <w:left w:val="single" w:sz="6" w:space="0" w:color="FFFFFF"/>
              <w:right w:val="single" w:sz="6" w:space="0" w:color="FFFFFF"/>
            </w:tcBorders>
            <w:shd w:val="clear" w:color="auto" w:fill="auto"/>
            <w:vAlign w:val="center"/>
          </w:tcPr>
          <w:p w:rsidR="00E2162C" w:rsidRPr="00FF397A" w:rsidRDefault="00E2162C" w:rsidP="001A5971">
            <w:pPr>
              <w:spacing w:line="300" w:lineRule="exact"/>
              <w:jc w:val="right"/>
              <w:rPr>
                <w:rFonts w:ascii="方正书宋_GBK" w:eastAsia="方正书宋_GBK"/>
              </w:rPr>
            </w:pPr>
            <w:r>
              <w:rPr>
                <w:rFonts w:ascii="方正书宋_GBK" w:eastAsia="方正书宋_GBK" w:hint="eastAsia"/>
              </w:rPr>
              <w:t>单位：万元</w:t>
            </w:r>
          </w:p>
        </w:tc>
      </w:tr>
      <w:tr w:rsidR="00E2162C" w:rsidTr="001A5971">
        <w:tblPrEx>
          <w:tblCellMar>
            <w:top w:w="0" w:type="dxa"/>
            <w:bottom w:w="0" w:type="dxa"/>
          </w:tblCellMar>
        </w:tblPrEx>
        <w:trPr>
          <w:trHeight w:val="369"/>
        </w:trPr>
        <w:tc>
          <w:tcPr>
            <w:tcW w:w="602" w:type="pct"/>
            <w:shd w:val="clear" w:color="auto" w:fill="auto"/>
            <w:vAlign w:val="center"/>
          </w:tcPr>
          <w:p w:rsidR="00E2162C" w:rsidRPr="00FF397A" w:rsidRDefault="00E2162C" w:rsidP="001A5971">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E2162C" w:rsidRPr="00FF397A" w:rsidRDefault="00E2162C" w:rsidP="001A5971">
            <w:pPr>
              <w:spacing w:line="300" w:lineRule="exact"/>
              <w:jc w:val="left"/>
              <w:rPr>
                <w:rFonts w:ascii="方正书宋_GBK" w:eastAsia="方正书宋_GBK"/>
              </w:rPr>
            </w:pPr>
            <w:r>
              <w:rPr>
                <w:rFonts w:ascii="方正书宋_GBK" w:eastAsia="方正书宋_GBK"/>
              </w:rPr>
              <w:t>13102421Q79QK4ZZFHF17</w:t>
            </w:r>
          </w:p>
        </w:tc>
        <w:tc>
          <w:tcPr>
            <w:tcW w:w="843" w:type="pct"/>
            <w:shd w:val="clear" w:color="auto" w:fill="auto"/>
            <w:vAlign w:val="center"/>
          </w:tcPr>
          <w:p w:rsidR="00E2162C" w:rsidRPr="00FF397A" w:rsidRDefault="00E2162C" w:rsidP="001A5971">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E2162C" w:rsidRPr="00FF397A" w:rsidRDefault="00E2162C" w:rsidP="001A5971">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年度智慧统战管理服务平台建设经费</w:t>
            </w:r>
          </w:p>
        </w:tc>
      </w:tr>
      <w:tr w:rsidR="00E2162C" w:rsidTr="001A5971">
        <w:tblPrEx>
          <w:tblCellMar>
            <w:top w:w="0" w:type="dxa"/>
            <w:bottom w:w="0" w:type="dxa"/>
          </w:tblCellMar>
        </w:tblPrEx>
        <w:trPr>
          <w:trHeight w:val="369"/>
        </w:trPr>
        <w:tc>
          <w:tcPr>
            <w:tcW w:w="602" w:type="pct"/>
            <w:vMerge w:val="restart"/>
            <w:shd w:val="clear" w:color="auto" w:fill="auto"/>
            <w:vAlign w:val="center"/>
          </w:tcPr>
          <w:p w:rsidR="00E2162C" w:rsidRPr="00FF397A" w:rsidRDefault="00E2162C" w:rsidP="001A5971">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E2162C" w:rsidRPr="00FF397A" w:rsidRDefault="00E2162C" w:rsidP="001A5971">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E2162C" w:rsidRPr="00FF397A" w:rsidRDefault="00E2162C" w:rsidP="001A5971">
            <w:pPr>
              <w:spacing w:line="300" w:lineRule="exact"/>
              <w:jc w:val="left"/>
              <w:rPr>
                <w:rFonts w:ascii="方正书宋_GBK" w:eastAsia="方正书宋_GBK"/>
              </w:rPr>
            </w:pPr>
            <w:r>
              <w:rPr>
                <w:rFonts w:ascii="方正书宋_GBK" w:eastAsia="方正书宋_GBK"/>
              </w:rPr>
              <w:t>60.00</w:t>
            </w:r>
          </w:p>
        </w:tc>
        <w:tc>
          <w:tcPr>
            <w:tcW w:w="843" w:type="pct"/>
            <w:shd w:val="clear" w:color="auto" w:fill="auto"/>
            <w:vAlign w:val="center"/>
          </w:tcPr>
          <w:p w:rsidR="00E2162C" w:rsidRPr="00FF397A" w:rsidRDefault="00E2162C" w:rsidP="001A5971">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E2162C" w:rsidRPr="00FF397A" w:rsidRDefault="00E2162C" w:rsidP="001A5971">
            <w:pPr>
              <w:spacing w:line="300" w:lineRule="exact"/>
              <w:jc w:val="left"/>
              <w:rPr>
                <w:rFonts w:ascii="方正书宋_GBK" w:eastAsia="方正书宋_GBK"/>
              </w:rPr>
            </w:pPr>
            <w:r>
              <w:rPr>
                <w:rFonts w:ascii="方正书宋_GBK" w:eastAsia="方正书宋_GBK"/>
              </w:rPr>
              <w:t>60.00</w:t>
            </w:r>
          </w:p>
        </w:tc>
        <w:tc>
          <w:tcPr>
            <w:tcW w:w="678" w:type="pct"/>
            <w:shd w:val="clear" w:color="auto" w:fill="auto"/>
            <w:vAlign w:val="center"/>
          </w:tcPr>
          <w:p w:rsidR="00E2162C" w:rsidRPr="00FF397A" w:rsidRDefault="00E2162C" w:rsidP="001A5971">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E2162C" w:rsidRPr="00FF397A" w:rsidRDefault="00E2162C" w:rsidP="001A5971">
            <w:pPr>
              <w:spacing w:line="300" w:lineRule="exact"/>
              <w:jc w:val="left"/>
              <w:rPr>
                <w:rFonts w:ascii="方正书宋_GBK" w:eastAsia="方正书宋_GBK"/>
              </w:rPr>
            </w:pPr>
            <w:r>
              <w:rPr>
                <w:rFonts w:ascii="方正书宋_GBK" w:eastAsia="方正书宋_GBK"/>
              </w:rPr>
              <w:t>0</w:t>
            </w:r>
          </w:p>
        </w:tc>
      </w:tr>
      <w:tr w:rsidR="00E2162C" w:rsidTr="001A5971">
        <w:tblPrEx>
          <w:tblCellMar>
            <w:top w:w="0" w:type="dxa"/>
            <w:bottom w:w="0" w:type="dxa"/>
          </w:tblCellMar>
        </w:tblPrEx>
        <w:trPr>
          <w:trHeight w:val="369"/>
        </w:trPr>
        <w:tc>
          <w:tcPr>
            <w:tcW w:w="602" w:type="pct"/>
            <w:vMerge/>
            <w:shd w:val="clear" w:color="auto" w:fill="auto"/>
            <w:vAlign w:val="center"/>
          </w:tcPr>
          <w:p w:rsidR="00E2162C" w:rsidRDefault="00E2162C" w:rsidP="001A5971">
            <w:pPr>
              <w:spacing w:line="300" w:lineRule="exact"/>
              <w:jc w:val="left"/>
              <w:outlineLvl w:val="3"/>
            </w:pPr>
          </w:p>
        </w:tc>
        <w:tc>
          <w:tcPr>
            <w:tcW w:w="4398" w:type="pct"/>
            <w:gridSpan w:val="6"/>
            <w:shd w:val="clear" w:color="auto" w:fill="auto"/>
            <w:vAlign w:val="center"/>
          </w:tcPr>
          <w:p w:rsidR="00E2162C" w:rsidRPr="00FF397A" w:rsidRDefault="00E2162C" w:rsidP="001A5971">
            <w:pPr>
              <w:spacing w:line="300" w:lineRule="exact"/>
              <w:jc w:val="left"/>
              <w:rPr>
                <w:rFonts w:ascii="方正书宋_GBK" w:eastAsia="方正书宋_GBK"/>
              </w:rPr>
            </w:pPr>
            <w:r>
              <w:rPr>
                <w:rFonts w:ascii="方正书宋_GBK" w:eastAsia="方正书宋_GBK" w:hint="eastAsia"/>
              </w:rPr>
              <w:t>按照通知要求，加快智慧统战管理服务平台建设工作，实现市县联网</w:t>
            </w:r>
          </w:p>
        </w:tc>
      </w:tr>
      <w:tr w:rsidR="00E2162C" w:rsidTr="001A5971">
        <w:tblPrEx>
          <w:tblCellMar>
            <w:top w:w="0" w:type="dxa"/>
            <w:bottom w:w="0" w:type="dxa"/>
          </w:tblCellMar>
        </w:tblPrEx>
        <w:trPr>
          <w:trHeight w:val="369"/>
        </w:trPr>
        <w:tc>
          <w:tcPr>
            <w:tcW w:w="602" w:type="pct"/>
            <w:vMerge w:val="restart"/>
            <w:shd w:val="clear" w:color="auto" w:fill="auto"/>
            <w:vAlign w:val="center"/>
          </w:tcPr>
          <w:p w:rsidR="00E2162C" w:rsidRPr="00FF397A" w:rsidRDefault="00E2162C" w:rsidP="001A5971">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E2162C" w:rsidRPr="00FF397A" w:rsidRDefault="00E2162C" w:rsidP="001A5971">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E2162C" w:rsidRPr="00FF397A" w:rsidRDefault="00E2162C" w:rsidP="001A5971">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E2162C" w:rsidRPr="00FF397A" w:rsidRDefault="00E2162C" w:rsidP="001A5971">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E2162C" w:rsidRPr="00FF397A" w:rsidRDefault="00E2162C" w:rsidP="001A5971">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E2162C" w:rsidTr="001A5971">
        <w:tblPrEx>
          <w:tblCellMar>
            <w:top w:w="0" w:type="dxa"/>
            <w:bottom w:w="0" w:type="dxa"/>
          </w:tblCellMar>
        </w:tblPrEx>
        <w:trPr>
          <w:trHeight w:val="369"/>
        </w:trPr>
        <w:tc>
          <w:tcPr>
            <w:tcW w:w="602" w:type="pct"/>
            <w:vMerge/>
            <w:tcBorders>
              <w:bottom w:val="single" w:sz="6" w:space="0" w:color="000000"/>
            </w:tcBorders>
            <w:shd w:val="clear" w:color="auto" w:fill="auto"/>
            <w:vAlign w:val="center"/>
          </w:tcPr>
          <w:p w:rsidR="00E2162C" w:rsidRDefault="00E2162C" w:rsidP="001A5971">
            <w:pPr>
              <w:spacing w:line="300" w:lineRule="exact"/>
              <w:jc w:val="left"/>
              <w:outlineLvl w:val="3"/>
            </w:pPr>
          </w:p>
        </w:tc>
        <w:tc>
          <w:tcPr>
            <w:tcW w:w="1280" w:type="pct"/>
            <w:gridSpan w:val="2"/>
            <w:tcBorders>
              <w:bottom w:val="single" w:sz="6" w:space="0" w:color="000000"/>
            </w:tcBorders>
            <w:shd w:val="clear" w:color="auto" w:fill="auto"/>
            <w:vAlign w:val="center"/>
          </w:tcPr>
          <w:p w:rsidR="00E2162C" w:rsidRPr="00FF397A" w:rsidRDefault="00E2162C" w:rsidP="001A5971">
            <w:pPr>
              <w:spacing w:line="300" w:lineRule="exact"/>
              <w:jc w:val="center"/>
              <w:rPr>
                <w:rFonts w:ascii="方正书宋_GBK" w:eastAsia="方正书宋_GBK"/>
              </w:rPr>
            </w:pPr>
            <w:r>
              <w:rPr>
                <w:rFonts w:ascii="方正书宋_GBK" w:eastAsia="方正书宋_GBK"/>
              </w:rPr>
              <w:t>25.00%</w:t>
            </w:r>
          </w:p>
        </w:tc>
        <w:tc>
          <w:tcPr>
            <w:tcW w:w="843" w:type="pct"/>
            <w:tcBorders>
              <w:bottom w:val="single" w:sz="6" w:space="0" w:color="000000"/>
            </w:tcBorders>
            <w:shd w:val="clear" w:color="auto" w:fill="auto"/>
            <w:vAlign w:val="center"/>
          </w:tcPr>
          <w:p w:rsidR="00E2162C" w:rsidRPr="00FF397A" w:rsidRDefault="00E2162C" w:rsidP="001A5971">
            <w:pPr>
              <w:spacing w:line="300" w:lineRule="exact"/>
              <w:jc w:val="center"/>
              <w:rPr>
                <w:rFonts w:ascii="方正书宋_GBK" w:eastAsia="方正书宋_GBK"/>
              </w:rPr>
            </w:pPr>
            <w:r>
              <w:rPr>
                <w:rFonts w:ascii="方正书宋_GBK" w:eastAsia="方正书宋_GBK"/>
              </w:rPr>
              <w:t>50.00%</w:t>
            </w:r>
          </w:p>
        </w:tc>
        <w:tc>
          <w:tcPr>
            <w:tcW w:w="693" w:type="pct"/>
            <w:tcBorders>
              <w:bottom w:val="single" w:sz="6" w:space="0" w:color="000000"/>
            </w:tcBorders>
            <w:shd w:val="clear" w:color="auto" w:fill="auto"/>
            <w:vAlign w:val="center"/>
          </w:tcPr>
          <w:p w:rsidR="00E2162C" w:rsidRPr="00FF397A" w:rsidRDefault="00E2162C" w:rsidP="001A5971">
            <w:pPr>
              <w:spacing w:line="300" w:lineRule="exact"/>
              <w:jc w:val="center"/>
              <w:rPr>
                <w:rFonts w:ascii="方正书宋_GBK" w:eastAsia="方正书宋_GBK"/>
              </w:rPr>
            </w:pPr>
            <w:r>
              <w:rPr>
                <w:rFonts w:ascii="方正书宋_GBK" w:eastAsia="方正书宋_GBK"/>
              </w:rPr>
              <w:t>75.00%</w:t>
            </w:r>
          </w:p>
        </w:tc>
        <w:tc>
          <w:tcPr>
            <w:tcW w:w="1581" w:type="pct"/>
            <w:gridSpan w:val="2"/>
            <w:tcBorders>
              <w:bottom w:val="single" w:sz="6" w:space="0" w:color="000000"/>
            </w:tcBorders>
            <w:shd w:val="clear" w:color="auto" w:fill="auto"/>
            <w:vAlign w:val="center"/>
          </w:tcPr>
          <w:p w:rsidR="00E2162C" w:rsidRPr="00FF397A" w:rsidRDefault="00E2162C" w:rsidP="001A5971">
            <w:pPr>
              <w:spacing w:line="300" w:lineRule="exact"/>
              <w:jc w:val="center"/>
              <w:rPr>
                <w:rFonts w:ascii="方正书宋_GBK" w:eastAsia="方正书宋_GBK"/>
              </w:rPr>
            </w:pPr>
            <w:r>
              <w:rPr>
                <w:rFonts w:ascii="方正书宋_GBK" w:eastAsia="方正书宋_GBK"/>
              </w:rPr>
              <w:t>100.00%</w:t>
            </w:r>
          </w:p>
        </w:tc>
      </w:tr>
      <w:tr w:rsidR="00E2162C" w:rsidTr="001A5971">
        <w:tblPrEx>
          <w:tblCellMar>
            <w:top w:w="0" w:type="dxa"/>
            <w:bottom w:w="0" w:type="dxa"/>
          </w:tblCellMar>
        </w:tblPrEx>
        <w:trPr>
          <w:trHeight w:val="369"/>
        </w:trPr>
        <w:tc>
          <w:tcPr>
            <w:tcW w:w="602" w:type="pct"/>
            <w:tcBorders>
              <w:bottom w:val="nil"/>
            </w:tcBorders>
            <w:shd w:val="clear" w:color="auto" w:fill="auto"/>
            <w:vAlign w:val="center"/>
          </w:tcPr>
          <w:p w:rsidR="00E2162C" w:rsidRPr="00FF397A" w:rsidRDefault="00E2162C" w:rsidP="001A5971">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E2162C" w:rsidRPr="00FF397A" w:rsidRDefault="00E2162C" w:rsidP="001A5971">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按照通知要求，加快智慧统战管理服务平台建设工作，实现市县联网</w:t>
            </w:r>
          </w:p>
        </w:tc>
      </w:tr>
    </w:tbl>
    <w:p w:rsidR="00E2162C" w:rsidRPr="00FF397A" w:rsidRDefault="00E2162C" w:rsidP="00E2162C">
      <w:pPr>
        <w:spacing w:line="14" w:lineRule="exact"/>
        <w:jc w:val="center"/>
        <w:rPr>
          <w:rFonts w:hAnsi="宋体"/>
        </w:rPr>
      </w:pPr>
      <w:r w:rsidRPr="00FF397A">
        <w:rPr>
          <w:rFonts w:ascii="方正书宋_GBK" w:eastAsia="方正书宋_GB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4281"/>
        <w:gridCol w:w="1890"/>
        <w:gridCol w:w="2520"/>
      </w:tblGrid>
      <w:tr w:rsidR="00E2162C" w:rsidTr="001A5971">
        <w:tblPrEx>
          <w:tblCellMar>
            <w:top w:w="0" w:type="dxa"/>
            <w:bottom w:w="0" w:type="dxa"/>
          </w:tblCellMar>
        </w:tblPrEx>
        <w:trPr>
          <w:cantSplit/>
          <w:trHeight w:val="397"/>
          <w:tblHeader/>
        </w:trPr>
        <w:tc>
          <w:tcPr>
            <w:tcW w:w="602" w:type="pct"/>
            <w:shd w:val="clear" w:color="auto" w:fill="auto"/>
            <w:vAlign w:val="center"/>
          </w:tcPr>
          <w:p w:rsidR="00E2162C" w:rsidRPr="00FF397A" w:rsidRDefault="00E2162C" w:rsidP="001A5971">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E2162C" w:rsidRPr="00FF397A" w:rsidRDefault="00E2162C" w:rsidP="001A5971">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E2162C" w:rsidRPr="00FF397A" w:rsidRDefault="00E2162C" w:rsidP="001A5971">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E2162C" w:rsidRPr="00FF397A" w:rsidRDefault="00E2162C" w:rsidP="001A5971">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E2162C" w:rsidRPr="00FF397A" w:rsidRDefault="00E2162C" w:rsidP="001A5971">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E2162C" w:rsidRPr="00FF397A" w:rsidRDefault="00E2162C" w:rsidP="001A5971">
            <w:pPr>
              <w:spacing w:line="300" w:lineRule="exact"/>
              <w:jc w:val="center"/>
              <w:rPr>
                <w:rFonts w:ascii="方正书宋_GBK" w:eastAsia="方正书宋_GBK"/>
                <w:b/>
              </w:rPr>
            </w:pPr>
            <w:r>
              <w:rPr>
                <w:rFonts w:ascii="方正书宋_GBK" w:eastAsia="方正书宋_GBK" w:hint="eastAsia"/>
                <w:b/>
              </w:rPr>
              <w:t>指标值确定依据</w:t>
            </w:r>
          </w:p>
        </w:tc>
      </w:tr>
      <w:tr w:rsidR="00E2162C" w:rsidTr="001A5971">
        <w:tblPrEx>
          <w:tblCellMar>
            <w:top w:w="0" w:type="dxa"/>
            <w:bottom w:w="0" w:type="dxa"/>
          </w:tblCellMar>
        </w:tblPrEx>
        <w:trPr>
          <w:cantSplit/>
          <w:trHeight w:val="369"/>
        </w:trPr>
        <w:tc>
          <w:tcPr>
            <w:tcW w:w="602" w:type="pct"/>
            <w:vMerge w:val="restart"/>
            <w:shd w:val="clear" w:color="auto" w:fill="auto"/>
            <w:vAlign w:val="center"/>
          </w:tcPr>
          <w:p w:rsidR="00E2162C" w:rsidRPr="00FF397A" w:rsidRDefault="00E2162C" w:rsidP="001A5971">
            <w:pPr>
              <w:spacing w:line="300" w:lineRule="exact"/>
              <w:jc w:val="center"/>
              <w:rPr>
                <w:rFonts w:ascii="方正书宋_GBK" w:eastAsia="方正书宋_GBK"/>
              </w:rPr>
            </w:pPr>
            <w:r w:rsidRPr="00FF397A">
              <w:rPr>
                <w:rFonts w:ascii="方正书宋_GBK" w:eastAsia="方正书宋_GBK" w:hint="eastAsia"/>
              </w:rPr>
              <w:t>产出指标</w:t>
            </w:r>
          </w:p>
        </w:tc>
        <w:tc>
          <w:tcPr>
            <w:tcW w:w="602" w:type="pct"/>
            <w:shd w:val="clear" w:color="auto" w:fill="auto"/>
            <w:vAlign w:val="center"/>
          </w:tcPr>
          <w:p w:rsidR="00E2162C" w:rsidRPr="00FF397A" w:rsidRDefault="00E2162C" w:rsidP="001A5971">
            <w:pPr>
              <w:spacing w:line="300" w:lineRule="exact"/>
              <w:jc w:val="left"/>
              <w:rPr>
                <w:rFonts w:ascii="方正书宋_GBK" w:eastAsia="方正书宋_GBK"/>
              </w:rPr>
            </w:pPr>
            <w:r w:rsidRPr="00FF397A">
              <w:rPr>
                <w:rFonts w:ascii="方正书宋_GBK" w:eastAsia="方正书宋_GBK" w:hint="eastAsia"/>
              </w:rPr>
              <w:t>数量指标</w:t>
            </w:r>
          </w:p>
        </w:tc>
        <w:tc>
          <w:tcPr>
            <w:tcW w:w="678" w:type="pct"/>
            <w:shd w:val="clear" w:color="auto" w:fill="auto"/>
            <w:vAlign w:val="center"/>
          </w:tcPr>
          <w:p w:rsidR="00E2162C" w:rsidRPr="00FF397A" w:rsidRDefault="00E2162C" w:rsidP="001A5971">
            <w:pPr>
              <w:spacing w:line="300" w:lineRule="exact"/>
              <w:jc w:val="left"/>
              <w:rPr>
                <w:rFonts w:ascii="方正书宋_GBK" w:eastAsia="方正书宋_GBK"/>
              </w:rPr>
            </w:pPr>
            <w:r w:rsidRPr="00FF397A">
              <w:rPr>
                <w:rFonts w:ascii="方正书宋_GBK" w:eastAsia="方正书宋_GBK" w:hint="eastAsia"/>
              </w:rPr>
              <w:t>涉密</w:t>
            </w:r>
          </w:p>
        </w:tc>
        <w:tc>
          <w:tcPr>
            <w:tcW w:w="1536" w:type="pct"/>
            <w:shd w:val="clear" w:color="auto" w:fill="auto"/>
            <w:vAlign w:val="center"/>
          </w:tcPr>
          <w:p w:rsidR="00E2162C" w:rsidRPr="00FF397A" w:rsidRDefault="00E2162C" w:rsidP="001A5971">
            <w:pPr>
              <w:spacing w:line="300" w:lineRule="exact"/>
              <w:jc w:val="left"/>
              <w:rPr>
                <w:rFonts w:ascii="方正书宋_GBK" w:eastAsia="方正书宋_GBK"/>
              </w:rPr>
            </w:pPr>
            <w:r w:rsidRPr="00FF397A">
              <w:rPr>
                <w:rFonts w:ascii="方正书宋_GBK" w:eastAsia="方正书宋_GBK" w:hint="eastAsia"/>
              </w:rPr>
              <w:t>涉密</w:t>
            </w:r>
          </w:p>
        </w:tc>
        <w:tc>
          <w:tcPr>
            <w:tcW w:w="678" w:type="pct"/>
            <w:shd w:val="clear" w:color="auto" w:fill="auto"/>
            <w:vAlign w:val="center"/>
          </w:tcPr>
          <w:p w:rsidR="00E2162C" w:rsidRPr="00FF397A" w:rsidRDefault="00E2162C" w:rsidP="001A5971">
            <w:pPr>
              <w:spacing w:line="300" w:lineRule="exact"/>
              <w:jc w:val="left"/>
              <w:rPr>
                <w:rFonts w:ascii="方正书宋_GBK" w:eastAsia="方正书宋_GBK"/>
              </w:rPr>
            </w:pPr>
            <w:r w:rsidRPr="00FF397A">
              <w:rPr>
                <w:rFonts w:ascii="方正书宋_GBK" w:eastAsia="方正书宋_GBK" w:hint="eastAsia"/>
              </w:rPr>
              <w:t>涉密</w:t>
            </w:r>
          </w:p>
        </w:tc>
        <w:tc>
          <w:tcPr>
            <w:tcW w:w="904" w:type="pct"/>
            <w:shd w:val="clear" w:color="auto" w:fill="auto"/>
            <w:vAlign w:val="center"/>
          </w:tcPr>
          <w:p w:rsidR="00E2162C" w:rsidRPr="00FF397A" w:rsidRDefault="00E2162C" w:rsidP="001A5971">
            <w:pPr>
              <w:spacing w:line="300" w:lineRule="exact"/>
              <w:jc w:val="left"/>
              <w:rPr>
                <w:rFonts w:ascii="方正书宋_GBK" w:eastAsia="方正书宋_GBK"/>
              </w:rPr>
            </w:pPr>
          </w:p>
        </w:tc>
      </w:tr>
      <w:tr w:rsidR="00E2162C" w:rsidTr="001A5971">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质量指标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FF397A"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FF397A" w:rsidRDefault="00E2162C" w:rsidP="001A5971">
            <w:pPr>
              <w:spacing w:line="300" w:lineRule="exact"/>
              <w:jc w:val="left"/>
              <w:rPr>
                <w:rFonts w:ascii="方正书宋_GBK" w:eastAsia="方正书宋_GBK"/>
              </w:rPr>
            </w:pPr>
          </w:p>
        </w:tc>
      </w:tr>
      <w:tr w:rsidR="00E2162C" w:rsidTr="001A5971">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时效指标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FF397A"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FF397A" w:rsidRDefault="00E2162C" w:rsidP="001A5971">
            <w:pPr>
              <w:spacing w:line="300" w:lineRule="exact"/>
              <w:jc w:val="left"/>
              <w:rPr>
                <w:rFonts w:ascii="方正书宋_GBK" w:eastAsia="方正书宋_GBK"/>
              </w:rPr>
            </w:pPr>
          </w:p>
        </w:tc>
      </w:tr>
      <w:tr w:rsidR="00E2162C" w:rsidTr="001A5971">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成本指标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FF397A"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FF397A" w:rsidRDefault="00E2162C" w:rsidP="001A5971">
            <w:pPr>
              <w:spacing w:line="300" w:lineRule="exact"/>
              <w:jc w:val="left"/>
              <w:rPr>
                <w:rFonts w:ascii="方正书宋_GBK" w:eastAsia="方正书宋_GBK"/>
              </w:rPr>
            </w:pPr>
          </w:p>
        </w:tc>
      </w:tr>
      <w:tr w:rsidR="00E2162C" w:rsidTr="001A5971">
        <w:tblPrEx>
          <w:tblCellMar>
            <w:top w:w="0" w:type="dxa"/>
            <w:bottom w:w="0" w:type="dxa"/>
          </w:tblCellMar>
        </w:tblPrEx>
        <w:trPr>
          <w:cantSplit/>
          <w:trHeight w:val="369"/>
        </w:trPr>
        <w:tc>
          <w:tcPr>
            <w:tcW w:w="602" w:type="pct"/>
            <w:vMerge w:val="restart"/>
            <w:shd w:val="clear" w:color="auto" w:fill="auto"/>
            <w:vAlign w:val="center"/>
          </w:tcPr>
          <w:p w:rsidR="00E2162C" w:rsidRDefault="00E2162C" w:rsidP="001A5971">
            <w:pPr>
              <w:spacing w:line="300" w:lineRule="exact"/>
              <w:jc w:val="center"/>
              <w:rPr>
                <w:rFonts w:ascii="方正书宋_GBK" w:eastAsia="方正书宋_GBK" w:hint="eastAsia"/>
              </w:rPr>
            </w:pPr>
            <w:r>
              <w:rPr>
                <w:rFonts w:ascii="方正书宋_GBK" w:eastAsia="方正书宋_GBK" w:hint="eastAsia"/>
              </w:rPr>
              <w:t>效益指标</w:t>
            </w: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经济效益指标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FF397A"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FF397A" w:rsidRDefault="00E2162C" w:rsidP="001A5971">
            <w:pPr>
              <w:spacing w:line="300" w:lineRule="exact"/>
              <w:jc w:val="left"/>
              <w:rPr>
                <w:rFonts w:ascii="方正书宋_GBK" w:eastAsia="方正书宋_GBK"/>
              </w:rPr>
            </w:pPr>
          </w:p>
        </w:tc>
      </w:tr>
      <w:tr w:rsidR="00E2162C" w:rsidTr="001A5971">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社会效益指标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FF397A"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FF397A" w:rsidRDefault="00E2162C" w:rsidP="001A5971">
            <w:pPr>
              <w:spacing w:line="300" w:lineRule="exact"/>
              <w:jc w:val="left"/>
              <w:rPr>
                <w:rFonts w:ascii="方正书宋_GBK" w:eastAsia="方正书宋_GBK"/>
              </w:rPr>
            </w:pPr>
          </w:p>
        </w:tc>
      </w:tr>
      <w:tr w:rsidR="00E2162C" w:rsidTr="001A5971">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生态效益指标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FF397A"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FF397A" w:rsidRDefault="00E2162C" w:rsidP="001A5971">
            <w:pPr>
              <w:spacing w:line="300" w:lineRule="exact"/>
              <w:jc w:val="left"/>
              <w:rPr>
                <w:rFonts w:ascii="方正书宋_GBK" w:eastAsia="方正书宋_GBK"/>
              </w:rPr>
            </w:pPr>
          </w:p>
        </w:tc>
      </w:tr>
      <w:tr w:rsidR="00E2162C" w:rsidTr="001A5971">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可持续影响指标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FF397A"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FF397A" w:rsidRDefault="00E2162C" w:rsidP="001A5971">
            <w:pPr>
              <w:spacing w:line="300" w:lineRule="exact"/>
              <w:jc w:val="left"/>
              <w:rPr>
                <w:rFonts w:ascii="方正书宋_GBK" w:eastAsia="方正书宋_GBK"/>
              </w:rPr>
            </w:pPr>
          </w:p>
        </w:tc>
      </w:tr>
      <w:tr w:rsidR="00E2162C" w:rsidTr="001A5971">
        <w:tblPrEx>
          <w:tblCellMar>
            <w:top w:w="0" w:type="dxa"/>
            <w:bottom w:w="0" w:type="dxa"/>
          </w:tblCellMar>
        </w:tblPrEx>
        <w:trPr>
          <w:cantSplit/>
          <w:trHeight w:val="369"/>
        </w:trPr>
        <w:tc>
          <w:tcPr>
            <w:tcW w:w="602" w:type="pct"/>
            <w:shd w:val="clear" w:color="auto" w:fill="auto"/>
            <w:vAlign w:val="center"/>
          </w:tcPr>
          <w:p w:rsidR="00E2162C" w:rsidRDefault="00E2162C" w:rsidP="001A5971">
            <w:pPr>
              <w:spacing w:line="300" w:lineRule="exact"/>
              <w:jc w:val="center"/>
              <w:rPr>
                <w:rFonts w:ascii="方正书宋_GBK" w:eastAsia="方正书宋_GBK" w:hint="eastAsia"/>
              </w:rPr>
            </w:pPr>
            <w:r>
              <w:rPr>
                <w:rFonts w:ascii="方正书宋_GBK" w:eastAsia="方正书宋_GBK" w:hint="eastAsia"/>
              </w:rPr>
              <w:t>满意度指标</w:t>
            </w: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FF397A"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FF397A" w:rsidRDefault="00E2162C" w:rsidP="001A5971">
            <w:pPr>
              <w:spacing w:line="300" w:lineRule="exact"/>
              <w:jc w:val="left"/>
              <w:rPr>
                <w:rFonts w:ascii="方正书宋_GBK" w:eastAsia="方正书宋_GBK"/>
              </w:rPr>
            </w:pPr>
          </w:p>
        </w:tc>
      </w:tr>
    </w:tbl>
    <w:p w:rsidR="00E2162C" w:rsidRDefault="00E2162C" w:rsidP="00E2162C">
      <w:pPr>
        <w:spacing w:line="300" w:lineRule="exact"/>
        <w:jc w:val="left"/>
        <w:sectPr w:rsidR="00E2162C" w:rsidSect="00E2162C">
          <w:pgSz w:w="16839" w:h="11907" w:orient="landscape"/>
          <w:pgMar w:top="1304" w:right="1134" w:bottom="1304" w:left="1985" w:header="851" w:footer="992" w:gutter="0"/>
          <w:cols w:space="425"/>
          <w:docGrid w:type="lines" w:linePitch="312"/>
        </w:sectPr>
      </w:pPr>
    </w:p>
    <w:p w:rsidR="00E2162C" w:rsidRDefault="00E2162C" w:rsidP="00E2162C">
      <w:pPr>
        <w:spacing w:line="300" w:lineRule="exact"/>
        <w:jc w:val="left"/>
      </w:pPr>
    </w:p>
    <w:p w:rsidR="00E2162C" w:rsidRPr="00705601" w:rsidRDefault="00E2162C" w:rsidP="00E2162C">
      <w:pPr>
        <w:ind w:firstLineChars="200" w:firstLine="562"/>
        <w:jc w:val="left"/>
        <w:outlineLvl w:val="3"/>
        <w:rPr>
          <w:rFonts w:hAnsi="宋体"/>
          <w:b/>
          <w:sz w:val="28"/>
        </w:rPr>
      </w:pPr>
      <w:bookmarkStart w:id="12" w:name="_Toc67985844"/>
      <w:r w:rsidRPr="00705601">
        <w:rPr>
          <w:rFonts w:ascii="方正仿宋_GBK" w:eastAsia="方正仿宋_GBK" w:hint="eastAsia"/>
          <w:b/>
          <w:sz w:val="28"/>
        </w:rPr>
        <w:t>12.宗教工作专项经费绩效目标表</w:t>
      </w:r>
      <w:bookmarkEnd w:id="12"/>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12、宗教工作专项经费绩效目标表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7"/>
        <w:gridCol w:w="1890"/>
        <w:gridCol w:w="2350"/>
        <w:gridCol w:w="1932"/>
        <w:gridCol w:w="1890"/>
        <w:gridCol w:w="2520"/>
      </w:tblGrid>
      <w:tr w:rsidR="00E2162C" w:rsidTr="001A5971">
        <w:tblPrEx>
          <w:tblCellMar>
            <w:top w:w="0" w:type="dxa"/>
            <w:bottom w:w="0" w:type="dxa"/>
          </w:tblCellMar>
        </w:tblPrEx>
        <w:trPr>
          <w:trHeight w:val="397"/>
        </w:trPr>
        <w:tc>
          <w:tcPr>
            <w:tcW w:w="4096" w:type="pct"/>
            <w:gridSpan w:val="6"/>
            <w:tcBorders>
              <w:top w:val="single" w:sz="6" w:space="0" w:color="FFFFFF"/>
              <w:left w:val="single" w:sz="6" w:space="0" w:color="FFFFFF"/>
              <w:right w:val="single" w:sz="6" w:space="0" w:color="FFFFFF"/>
            </w:tcBorders>
            <w:shd w:val="clear" w:color="auto" w:fill="auto"/>
            <w:vAlign w:val="center"/>
          </w:tcPr>
          <w:p w:rsidR="00E2162C" w:rsidRPr="00705601" w:rsidRDefault="00E2162C" w:rsidP="001A5971">
            <w:pPr>
              <w:spacing w:line="300" w:lineRule="exact"/>
              <w:jc w:val="left"/>
              <w:rPr>
                <w:rFonts w:ascii="方正书宋_GBK" w:eastAsia="方正书宋_GBK"/>
                <w:b/>
              </w:rPr>
            </w:pPr>
            <w:r>
              <w:rPr>
                <w:rFonts w:ascii="方正书宋_GBK" w:eastAsia="方正书宋_GBK"/>
                <w:b/>
              </w:rPr>
              <w:t>213001</w:t>
            </w:r>
            <w:r>
              <w:rPr>
                <w:rFonts w:ascii="方正书宋_GBK" w:eastAsia="方正书宋_GBK" w:hint="eastAsia"/>
                <w:b/>
              </w:rPr>
              <w:t>香河县统战部本级</w:t>
            </w:r>
          </w:p>
        </w:tc>
        <w:tc>
          <w:tcPr>
            <w:tcW w:w="904" w:type="pct"/>
            <w:tcBorders>
              <w:top w:val="single" w:sz="6" w:space="0" w:color="FFFFFF"/>
              <w:left w:val="single" w:sz="6" w:space="0" w:color="FFFFFF"/>
              <w:right w:val="single" w:sz="6" w:space="0" w:color="FFFFFF"/>
            </w:tcBorders>
            <w:shd w:val="clear" w:color="auto" w:fill="auto"/>
            <w:vAlign w:val="center"/>
          </w:tcPr>
          <w:p w:rsidR="00E2162C" w:rsidRPr="00705601" w:rsidRDefault="00E2162C" w:rsidP="001A5971">
            <w:pPr>
              <w:spacing w:line="300" w:lineRule="exact"/>
              <w:jc w:val="right"/>
              <w:rPr>
                <w:rFonts w:ascii="方正书宋_GBK" w:eastAsia="方正书宋_GBK"/>
              </w:rPr>
            </w:pPr>
            <w:r>
              <w:rPr>
                <w:rFonts w:ascii="方正书宋_GBK" w:eastAsia="方正书宋_GBK" w:hint="eastAsia"/>
              </w:rPr>
              <w:t>单位：万元</w:t>
            </w:r>
          </w:p>
        </w:tc>
      </w:tr>
      <w:tr w:rsidR="00E2162C" w:rsidTr="001A5971">
        <w:tblPrEx>
          <w:tblCellMar>
            <w:top w:w="0" w:type="dxa"/>
            <w:bottom w:w="0" w:type="dxa"/>
          </w:tblCellMar>
        </w:tblPrEx>
        <w:trPr>
          <w:trHeight w:val="369"/>
        </w:trPr>
        <w:tc>
          <w:tcPr>
            <w:tcW w:w="602" w:type="pct"/>
            <w:shd w:val="clear" w:color="auto" w:fill="auto"/>
            <w:vAlign w:val="center"/>
          </w:tcPr>
          <w:p w:rsidR="00E2162C" w:rsidRPr="00705601" w:rsidRDefault="00E2162C" w:rsidP="001A5971">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E2162C" w:rsidRPr="00705601" w:rsidRDefault="00E2162C" w:rsidP="001A5971">
            <w:pPr>
              <w:spacing w:line="300" w:lineRule="exact"/>
              <w:jc w:val="left"/>
              <w:rPr>
                <w:rFonts w:ascii="方正书宋_GBK" w:eastAsia="方正书宋_GBK"/>
              </w:rPr>
            </w:pPr>
            <w:r>
              <w:rPr>
                <w:rFonts w:ascii="方正书宋_GBK" w:eastAsia="方正书宋_GBK"/>
              </w:rPr>
              <w:t>13102421R8X0SGOA34DS8</w:t>
            </w:r>
          </w:p>
        </w:tc>
        <w:tc>
          <w:tcPr>
            <w:tcW w:w="843" w:type="pct"/>
            <w:shd w:val="clear" w:color="auto" w:fill="auto"/>
            <w:vAlign w:val="center"/>
          </w:tcPr>
          <w:p w:rsidR="00E2162C" w:rsidRPr="00705601" w:rsidRDefault="00E2162C" w:rsidP="001A5971">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E2162C" w:rsidRPr="00705601" w:rsidRDefault="00E2162C" w:rsidP="001A5971">
            <w:pPr>
              <w:spacing w:line="300" w:lineRule="exact"/>
              <w:jc w:val="left"/>
              <w:rPr>
                <w:rFonts w:ascii="方正书宋_GBK" w:eastAsia="方正书宋_GBK"/>
              </w:rPr>
            </w:pPr>
            <w:r>
              <w:rPr>
                <w:rFonts w:ascii="方正书宋_GBK" w:eastAsia="方正书宋_GBK" w:hint="eastAsia"/>
              </w:rPr>
              <w:t>宗教工作专项经费</w:t>
            </w:r>
          </w:p>
        </w:tc>
      </w:tr>
      <w:tr w:rsidR="00E2162C" w:rsidTr="001A5971">
        <w:tblPrEx>
          <w:tblCellMar>
            <w:top w:w="0" w:type="dxa"/>
            <w:bottom w:w="0" w:type="dxa"/>
          </w:tblCellMar>
        </w:tblPrEx>
        <w:trPr>
          <w:trHeight w:val="369"/>
        </w:trPr>
        <w:tc>
          <w:tcPr>
            <w:tcW w:w="602" w:type="pct"/>
            <w:vMerge w:val="restart"/>
            <w:shd w:val="clear" w:color="auto" w:fill="auto"/>
            <w:vAlign w:val="center"/>
          </w:tcPr>
          <w:p w:rsidR="00E2162C" w:rsidRPr="00705601" w:rsidRDefault="00E2162C" w:rsidP="001A5971">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E2162C" w:rsidRPr="00705601" w:rsidRDefault="00E2162C" w:rsidP="001A5971">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E2162C" w:rsidRPr="00705601" w:rsidRDefault="00E2162C" w:rsidP="001A5971">
            <w:pPr>
              <w:spacing w:line="300" w:lineRule="exact"/>
              <w:jc w:val="left"/>
              <w:rPr>
                <w:rFonts w:ascii="方正书宋_GBK" w:eastAsia="方正书宋_GBK"/>
              </w:rPr>
            </w:pPr>
            <w:r>
              <w:rPr>
                <w:rFonts w:ascii="方正书宋_GBK" w:eastAsia="方正书宋_GBK"/>
              </w:rPr>
              <w:t>7.20</w:t>
            </w:r>
          </w:p>
        </w:tc>
        <w:tc>
          <w:tcPr>
            <w:tcW w:w="843" w:type="pct"/>
            <w:shd w:val="clear" w:color="auto" w:fill="auto"/>
            <w:vAlign w:val="center"/>
          </w:tcPr>
          <w:p w:rsidR="00E2162C" w:rsidRPr="00705601" w:rsidRDefault="00E2162C" w:rsidP="001A5971">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E2162C" w:rsidRPr="00705601" w:rsidRDefault="00E2162C" w:rsidP="001A5971">
            <w:pPr>
              <w:spacing w:line="300" w:lineRule="exact"/>
              <w:jc w:val="left"/>
              <w:rPr>
                <w:rFonts w:ascii="方正书宋_GBK" w:eastAsia="方正书宋_GBK"/>
              </w:rPr>
            </w:pPr>
            <w:r>
              <w:rPr>
                <w:rFonts w:ascii="方正书宋_GBK" w:eastAsia="方正书宋_GBK"/>
              </w:rPr>
              <w:t>7.20</w:t>
            </w:r>
          </w:p>
        </w:tc>
        <w:tc>
          <w:tcPr>
            <w:tcW w:w="678" w:type="pct"/>
            <w:shd w:val="clear" w:color="auto" w:fill="auto"/>
            <w:vAlign w:val="center"/>
          </w:tcPr>
          <w:p w:rsidR="00E2162C" w:rsidRPr="00705601" w:rsidRDefault="00E2162C" w:rsidP="001A5971">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E2162C" w:rsidRPr="00705601" w:rsidRDefault="00E2162C" w:rsidP="001A5971">
            <w:pPr>
              <w:spacing w:line="300" w:lineRule="exact"/>
              <w:jc w:val="left"/>
              <w:rPr>
                <w:rFonts w:ascii="方正书宋_GBK" w:eastAsia="方正书宋_GBK"/>
              </w:rPr>
            </w:pPr>
            <w:r>
              <w:rPr>
                <w:rFonts w:ascii="方正书宋_GBK" w:eastAsia="方正书宋_GBK"/>
              </w:rPr>
              <w:t>0</w:t>
            </w:r>
          </w:p>
        </w:tc>
      </w:tr>
      <w:tr w:rsidR="00E2162C" w:rsidTr="001A5971">
        <w:tblPrEx>
          <w:tblCellMar>
            <w:top w:w="0" w:type="dxa"/>
            <w:bottom w:w="0" w:type="dxa"/>
          </w:tblCellMar>
        </w:tblPrEx>
        <w:trPr>
          <w:trHeight w:val="369"/>
        </w:trPr>
        <w:tc>
          <w:tcPr>
            <w:tcW w:w="602" w:type="pct"/>
            <w:vMerge/>
            <w:shd w:val="clear" w:color="auto" w:fill="auto"/>
            <w:vAlign w:val="center"/>
          </w:tcPr>
          <w:p w:rsidR="00E2162C" w:rsidRDefault="00E2162C" w:rsidP="001A5971">
            <w:pPr>
              <w:spacing w:line="300" w:lineRule="exact"/>
              <w:jc w:val="left"/>
              <w:outlineLvl w:val="3"/>
            </w:pPr>
          </w:p>
        </w:tc>
        <w:tc>
          <w:tcPr>
            <w:tcW w:w="4398" w:type="pct"/>
            <w:gridSpan w:val="6"/>
            <w:shd w:val="clear" w:color="auto" w:fill="auto"/>
            <w:vAlign w:val="center"/>
          </w:tcPr>
          <w:p w:rsidR="00E2162C" w:rsidRPr="00705601" w:rsidRDefault="00E2162C" w:rsidP="001A5971">
            <w:pPr>
              <w:spacing w:line="300" w:lineRule="exact"/>
              <w:jc w:val="left"/>
              <w:rPr>
                <w:rFonts w:ascii="方正书宋_GBK" w:eastAsia="方正书宋_GBK"/>
              </w:rPr>
            </w:pPr>
            <w:r>
              <w:rPr>
                <w:rFonts w:ascii="方正书宋_GBK" w:eastAsia="方正书宋_GBK" w:hint="eastAsia"/>
              </w:rPr>
              <w:t>及时有效地对宗教界人士进行走访调研、教育培训；对宗教活动场所进行管理修缮、检查督导；对非法宗教活动进行调查摸排、严查严打。</w:t>
            </w:r>
          </w:p>
        </w:tc>
      </w:tr>
      <w:tr w:rsidR="00E2162C" w:rsidTr="001A5971">
        <w:tblPrEx>
          <w:tblCellMar>
            <w:top w:w="0" w:type="dxa"/>
            <w:bottom w:w="0" w:type="dxa"/>
          </w:tblCellMar>
        </w:tblPrEx>
        <w:trPr>
          <w:trHeight w:val="369"/>
        </w:trPr>
        <w:tc>
          <w:tcPr>
            <w:tcW w:w="602" w:type="pct"/>
            <w:vMerge w:val="restart"/>
            <w:shd w:val="clear" w:color="auto" w:fill="auto"/>
            <w:vAlign w:val="center"/>
          </w:tcPr>
          <w:p w:rsidR="00E2162C" w:rsidRPr="00705601" w:rsidRDefault="00E2162C" w:rsidP="001A5971">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E2162C" w:rsidRPr="00705601" w:rsidRDefault="00E2162C" w:rsidP="001A5971">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E2162C" w:rsidRPr="00705601" w:rsidRDefault="00E2162C" w:rsidP="001A5971">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E2162C" w:rsidRPr="00705601" w:rsidRDefault="00E2162C" w:rsidP="001A5971">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E2162C" w:rsidRPr="00705601" w:rsidRDefault="00E2162C" w:rsidP="001A5971">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E2162C" w:rsidTr="001A5971">
        <w:tblPrEx>
          <w:tblCellMar>
            <w:top w:w="0" w:type="dxa"/>
            <w:bottom w:w="0" w:type="dxa"/>
          </w:tblCellMar>
        </w:tblPrEx>
        <w:trPr>
          <w:trHeight w:val="369"/>
        </w:trPr>
        <w:tc>
          <w:tcPr>
            <w:tcW w:w="602" w:type="pct"/>
            <w:vMerge/>
            <w:tcBorders>
              <w:bottom w:val="single" w:sz="6" w:space="0" w:color="000000"/>
            </w:tcBorders>
            <w:shd w:val="clear" w:color="auto" w:fill="auto"/>
            <w:vAlign w:val="center"/>
          </w:tcPr>
          <w:p w:rsidR="00E2162C" w:rsidRDefault="00E2162C" w:rsidP="001A5971">
            <w:pPr>
              <w:spacing w:line="300" w:lineRule="exact"/>
              <w:jc w:val="left"/>
              <w:outlineLvl w:val="3"/>
            </w:pPr>
          </w:p>
        </w:tc>
        <w:tc>
          <w:tcPr>
            <w:tcW w:w="1280" w:type="pct"/>
            <w:gridSpan w:val="2"/>
            <w:tcBorders>
              <w:bottom w:val="single" w:sz="6" w:space="0" w:color="000000"/>
            </w:tcBorders>
            <w:shd w:val="clear" w:color="auto" w:fill="auto"/>
            <w:vAlign w:val="center"/>
          </w:tcPr>
          <w:p w:rsidR="00E2162C" w:rsidRPr="00705601" w:rsidRDefault="00E2162C" w:rsidP="001A5971">
            <w:pPr>
              <w:spacing w:line="300" w:lineRule="exact"/>
              <w:jc w:val="center"/>
              <w:rPr>
                <w:rFonts w:ascii="方正书宋_GBK" w:eastAsia="方正书宋_GBK"/>
              </w:rPr>
            </w:pPr>
          </w:p>
        </w:tc>
        <w:tc>
          <w:tcPr>
            <w:tcW w:w="843" w:type="pct"/>
            <w:tcBorders>
              <w:bottom w:val="single" w:sz="6" w:space="0" w:color="000000"/>
            </w:tcBorders>
            <w:shd w:val="clear" w:color="auto" w:fill="auto"/>
            <w:vAlign w:val="center"/>
          </w:tcPr>
          <w:p w:rsidR="00E2162C" w:rsidRPr="00705601" w:rsidRDefault="00E2162C" w:rsidP="001A5971">
            <w:pPr>
              <w:spacing w:line="300" w:lineRule="exact"/>
              <w:jc w:val="center"/>
              <w:rPr>
                <w:rFonts w:ascii="方正书宋_GBK" w:eastAsia="方正书宋_GBK"/>
              </w:rPr>
            </w:pPr>
          </w:p>
        </w:tc>
        <w:tc>
          <w:tcPr>
            <w:tcW w:w="693" w:type="pct"/>
            <w:tcBorders>
              <w:bottom w:val="single" w:sz="6" w:space="0" w:color="000000"/>
            </w:tcBorders>
            <w:shd w:val="clear" w:color="auto" w:fill="auto"/>
            <w:vAlign w:val="center"/>
          </w:tcPr>
          <w:p w:rsidR="00E2162C" w:rsidRPr="00705601" w:rsidRDefault="00E2162C" w:rsidP="001A5971">
            <w:pPr>
              <w:spacing w:line="300" w:lineRule="exact"/>
              <w:jc w:val="center"/>
              <w:rPr>
                <w:rFonts w:ascii="方正书宋_GBK" w:eastAsia="方正书宋_GBK"/>
              </w:rPr>
            </w:pPr>
          </w:p>
        </w:tc>
        <w:tc>
          <w:tcPr>
            <w:tcW w:w="1581" w:type="pct"/>
            <w:gridSpan w:val="2"/>
            <w:tcBorders>
              <w:bottom w:val="single" w:sz="6" w:space="0" w:color="000000"/>
            </w:tcBorders>
            <w:shd w:val="clear" w:color="auto" w:fill="auto"/>
            <w:vAlign w:val="center"/>
          </w:tcPr>
          <w:p w:rsidR="00E2162C" w:rsidRPr="00705601" w:rsidRDefault="00E2162C" w:rsidP="001A5971">
            <w:pPr>
              <w:spacing w:line="300" w:lineRule="exact"/>
              <w:jc w:val="center"/>
              <w:rPr>
                <w:rFonts w:ascii="方正书宋_GBK" w:eastAsia="方正书宋_GBK"/>
              </w:rPr>
            </w:pPr>
            <w:r>
              <w:rPr>
                <w:rFonts w:ascii="方正书宋_GBK" w:eastAsia="方正书宋_GBK"/>
              </w:rPr>
              <w:t>100.00%</w:t>
            </w:r>
          </w:p>
        </w:tc>
      </w:tr>
      <w:tr w:rsidR="00E2162C" w:rsidTr="001A5971">
        <w:tblPrEx>
          <w:tblCellMar>
            <w:top w:w="0" w:type="dxa"/>
            <w:bottom w:w="0" w:type="dxa"/>
          </w:tblCellMar>
        </w:tblPrEx>
        <w:trPr>
          <w:trHeight w:val="369"/>
        </w:trPr>
        <w:tc>
          <w:tcPr>
            <w:tcW w:w="602" w:type="pct"/>
            <w:tcBorders>
              <w:bottom w:val="nil"/>
            </w:tcBorders>
            <w:shd w:val="clear" w:color="auto" w:fill="auto"/>
            <w:vAlign w:val="center"/>
          </w:tcPr>
          <w:p w:rsidR="00E2162C" w:rsidRPr="00705601" w:rsidRDefault="00E2162C" w:rsidP="001A5971">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E2162C" w:rsidRDefault="00E2162C" w:rsidP="001A5971">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涉密</w:t>
            </w:r>
          </w:p>
          <w:p w:rsidR="00E2162C" w:rsidRPr="00705601" w:rsidRDefault="00E2162C" w:rsidP="001A5971">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涉密</w:t>
            </w:r>
          </w:p>
        </w:tc>
      </w:tr>
    </w:tbl>
    <w:p w:rsidR="00E2162C" w:rsidRPr="00705601" w:rsidRDefault="00E2162C" w:rsidP="00E2162C">
      <w:pPr>
        <w:spacing w:line="14" w:lineRule="exact"/>
        <w:jc w:val="center"/>
        <w:rPr>
          <w:rFonts w:hAnsi="宋体"/>
        </w:rPr>
      </w:pPr>
      <w:r w:rsidRPr="00705601">
        <w:rPr>
          <w:rFonts w:ascii="方正书宋_GBK" w:eastAsia="方正书宋_GB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4281"/>
        <w:gridCol w:w="1890"/>
        <w:gridCol w:w="2520"/>
      </w:tblGrid>
      <w:tr w:rsidR="00E2162C" w:rsidTr="001A5971">
        <w:tblPrEx>
          <w:tblCellMar>
            <w:top w:w="0" w:type="dxa"/>
            <w:bottom w:w="0" w:type="dxa"/>
          </w:tblCellMar>
        </w:tblPrEx>
        <w:trPr>
          <w:cantSplit/>
          <w:trHeight w:val="397"/>
          <w:tblHeader/>
        </w:trPr>
        <w:tc>
          <w:tcPr>
            <w:tcW w:w="602" w:type="pct"/>
            <w:shd w:val="clear" w:color="auto" w:fill="auto"/>
            <w:vAlign w:val="center"/>
          </w:tcPr>
          <w:p w:rsidR="00E2162C" w:rsidRPr="00705601" w:rsidRDefault="00E2162C" w:rsidP="001A5971">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E2162C" w:rsidRPr="00705601" w:rsidRDefault="00E2162C" w:rsidP="001A5971">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E2162C" w:rsidRPr="00705601" w:rsidRDefault="00E2162C" w:rsidP="001A5971">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E2162C" w:rsidRPr="00705601" w:rsidRDefault="00E2162C" w:rsidP="001A5971">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E2162C" w:rsidRPr="00705601" w:rsidRDefault="00E2162C" w:rsidP="001A5971">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E2162C" w:rsidRPr="00705601" w:rsidRDefault="00E2162C" w:rsidP="001A5971">
            <w:pPr>
              <w:spacing w:line="300" w:lineRule="exact"/>
              <w:jc w:val="center"/>
              <w:rPr>
                <w:rFonts w:ascii="方正书宋_GBK" w:eastAsia="方正书宋_GBK"/>
                <w:b/>
              </w:rPr>
            </w:pPr>
            <w:r>
              <w:rPr>
                <w:rFonts w:ascii="方正书宋_GBK" w:eastAsia="方正书宋_GBK" w:hint="eastAsia"/>
                <w:b/>
              </w:rPr>
              <w:t>指标值确定依据</w:t>
            </w:r>
          </w:p>
        </w:tc>
      </w:tr>
      <w:tr w:rsidR="00E2162C" w:rsidTr="001A5971">
        <w:tblPrEx>
          <w:tblCellMar>
            <w:top w:w="0" w:type="dxa"/>
            <w:bottom w:w="0" w:type="dxa"/>
          </w:tblCellMar>
        </w:tblPrEx>
        <w:trPr>
          <w:cantSplit/>
          <w:trHeight w:val="369"/>
        </w:trPr>
        <w:tc>
          <w:tcPr>
            <w:tcW w:w="602" w:type="pct"/>
            <w:vMerge w:val="restart"/>
            <w:shd w:val="clear" w:color="auto" w:fill="auto"/>
            <w:vAlign w:val="center"/>
          </w:tcPr>
          <w:p w:rsidR="00E2162C" w:rsidRPr="00705601" w:rsidRDefault="00E2162C" w:rsidP="001A5971">
            <w:pPr>
              <w:spacing w:line="300" w:lineRule="exact"/>
              <w:jc w:val="center"/>
              <w:rPr>
                <w:rFonts w:ascii="方正书宋_GBK" w:eastAsia="方正书宋_GBK"/>
              </w:rPr>
            </w:pPr>
            <w:r w:rsidRPr="00705601">
              <w:rPr>
                <w:rFonts w:ascii="方正书宋_GBK" w:eastAsia="方正书宋_GBK" w:hint="eastAsia"/>
              </w:rPr>
              <w:t>产出指标</w:t>
            </w:r>
          </w:p>
        </w:tc>
        <w:tc>
          <w:tcPr>
            <w:tcW w:w="602" w:type="pct"/>
            <w:shd w:val="clear" w:color="auto" w:fill="auto"/>
            <w:vAlign w:val="center"/>
          </w:tcPr>
          <w:p w:rsidR="00E2162C" w:rsidRPr="00705601" w:rsidRDefault="00E2162C" w:rsidP="001A5971">
            <w:pPr>
              <w:spacing w:line="300" w:lineRule="exact"/>
              <w:jc w:val="left"/>
              <w:rPr>
                <w:rFonts w:ascii="方正书宋_GBK" w:eastAsia="方正书宋_GBK"/>
              </w:rPr>
            </w:pPr>
            <w:r w:rsidRPr="00705601">
              <w:rPr>
                <w:rFonts w:ascii="方正书宋_GBK" w:eastAsia="方正书宋_GBK" w:hint="eastAsia"/>
              </w:rPr>
              <w:t>数量指标</w:t>
            </w:r>
          </w:p>
        </w:tc>
        <w:tc>
          <w:tcPr>
            <w:tcW w:w="678" w:type="pct"/>
            <w:shd w:val="clear" w:color="auto" w:fill="auto"/>
            <w:vAlign w:val="center"/>
          </w:tcPr>
          <w:p w:rsidR="00E2162C" w:rsidRPr="00705601" w:rsidRDefault="00E2162C" w:rsidP="001A5971">
            <w:pPr>
              <w:spacing w:line="300" w:lineRule="exact"/>
              <w:jc w:val="left"/>
              <w:rPr>
                <w:rFonts w:ascii="方正书宋_GBK" w:eastAsia="方正书宋_GBK"/>
              </w:rPr>
            </w:pPr>
            <w:r w:rsidRPr="00705601">
              <w:rPr>
                <w:rFonts w:ascii="方正书宋_GBK" w:eastAsia="方正书宋_GBK" w:hint="eastAsia"/>
              </w:rPr>
              <w:t>涉密</w:t>
            </w:r>
          </w:p>
        </w:tc>
        <w:tc>
          <w:tcPr>
            <w:tcW w:w="1536" w:type="pct"/>
            <w:shd w:val="clear" w:color="auto" w:fill="auto"/>
            <w:vAlign w:val="center"/>
          </w:tcPr>
          <w:p w:rsidR="00E2162C" w:rsidRPr="00705601" w:rsidRDefault="00E2162C" w:rsidP="001A5971">
            <w:pPr>
              <w:spacing w:line="300" w:lineRule="exact"/>
              <w:jc w:val="left"/>
              <w:rPr>
                <w:rFonts w:ascii="方正书宋_GBK" w:eastAsia="方正书宋_GBK"/>
              </w:rPr>
            </w:pPr>
            <w:r w:rsidRPr="00705601">
              <w:rPr>
                <w:rFonts w:ascii="方正书宋_GBK" w:eastAsia="方正书宋_GBK" w:hint="eastAsia"/>
              </w:rPr>
              <w:t>涉密</w:t>
            </w:r>
          </w:p>
        </w:tc>
        <w:tc>
          <w:tcPr>
            <w:tcW w:w="678" w:type="pct"/>
            <w:shd w:val="clear" w:color="auto" w:fill="auto"/>
            <w:vAlign w:val="center"/>
          </w:tcPr>
          <w:p w:rsidR="00E2162C" w:rsidRPr="00705601" w:rsidRDefault="00E2162C" w:rsidP="001A5971">
            <w:pPr>
              <w:spacing w:line="300" w:lineRule="exact"/>
              <w:jc w:val="left"/>
              <w:rPr>
                <w:rFonts w:ascii="方正书宋_GBK" w:eastAsia="方正书宋_GBK"/>
              </w:rPr>
            </w:pPr>
            <w:r w:rsidRPr="00705601">
              <w:rPr>
                <w:rFonts w:ascii="方正书宋_GBK" w:eastAsia="方正书宋_GBK" w:hint="eastAsia"/>
              </w:rPr>
              <w:t>涉密</w:t>
            </w:r>
          </w:p>
        </w:tc>
        <w:tc>
          <w:tcPr>
            <w:tcW w:w="904" w:type="pct"/>
            <w:shd w:val="clear" w:color="auto" w:fill="auto"/>
            <w:vAlign w:val="center"/>
          </w:tcPr>
          <w:p w:rsidR="00E2162C" w:rsidRPr="00705601" w:rsidRDefault="00E2162C" w:rsidP="001A5971">
            <w:pPr>
              <w:spacing w:line="300" w:lineRule="exact"/>
              <w:jc w:val="left"/>
              <w:rPr>
                <w:rFonts w:ascii="方正书宋_GBK" w:eastAsia="方正书宋_GBK"/>
              </w:rPr>
            </w:pPr>
          </w:p>
        </w:tc>
      </w:tr>
      <w:tr w:rsidR="00E2162C" w:rsidTr="001A5971">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质量指标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705601"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705601" w:rsidRDefault="00E2162C" w:rsidP="001A5971">
            <w:pPr>
              <w:spacing w:line="300" w:lineRule="exact"/>
              <w:jc w:val="left"/>
              <w:rPr>
                <w:rFonts w:ascii="方正书宋_GBK" w:eastAsia="方正书宋_GBK"/>
              </w:rPr>
            </w:pPr>
          </w:p>
        </w:tc>
      </w:tr>
      <w:tr w:rsidR="00E2162C" w:rsidTr="001A5971">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时效指标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705601"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705601" w:rsidRDefault="00E2162C" w:rsidP="001A5971">
            <w:pPr>
              <w:spacing w:line="300" w:lineRule="exact"/>
              <w:jc w:val="left"/>
              <w:rPr>
                <w:rFonts w:ascii="方正书宋_GBK" w:eastAsia="方正书宋_GBK"/>
              </w:rPr>
            </w:pPr>
          </w:p>
        </w:tc>
      </w:tr>
      <w:tr w:rsidR="00E2162C" w:rsidTr="001A5971">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成本指标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705601"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705601" w:rsidRDefault="00E2162C" w:rsidP="001A5971">
            <w:pPr>
              <w:spacing w:line="300" w:lineRule="exact"/>
              <w:jc w:val="left"/>
              <w:rPr>
                <w:rFonts w:ascii="方正书宋_GBK" w:eastAsia="方正书宋_GBK"/>
              </w:rPr>
            </w:pPr>
          </w:p>
        </w:tc>
      </w:tr>
      <w:tr w:rsidR="00E2162C" w:rsidTr="001A5971">
        <w:tblPrEx>
          <w:tblCellMar>
            <w:top w:w="0" w:type="dxa"/>
            <w:bottom w:w="0" w:type="dxa"/>
          </w:tblCellMar>
        </w:tblPrEx>
        <w:trPr>
          <w:cantSplit/>
          <w:trHeight w:val="369"/>
        </w:trPr>
        <w:tc>
          <w:tcPr>
            <w:tcW w:w="602" w:type="pct"/>
            <w:vMerge w:val="restart"/>
            <w:shd w:val="clear" w:color="auto" w:fill="auto"/>
            <w:vAlign w:val="center"/>
          </w:tcPr>
          <w:p w:rsidR="00E2162C" w:rsidRDefault="00E2162C" w:rsidP="001A5971">
            <w:pPr>
              <w:spacing w:line="300" w:lineRule="exact"/>
              <w:jc w:val="center"/>
              <w:rPr>
                <w:rFonts w:ascii="方正书宋_GBK" w:eastAsia="方正书宋_GBK" w:hint="eastAsia"/>
              </w:rPr>
            </w:pPr>
            <w:r>
              <w:rPr>
                <w:rFonts w:ascii="方正书宋_GBK" w:eastAsia="方正书宋_GBK" w:hint="eastAsia"/>
              </w:rPr>
              <w:t>效益指标</w:t>
            </w: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经济效益指标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705601"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705601" w:rsidRDefault="00E2162C" w:rsidP="001A5971">
            <w:pPr>
              <w:spacing w:line="300" w:lineRule="exact"/>
              <w:jc w:val="left"/>
              <w:rPr>
                <w:rFonts w:ascii="方正书宋_GBK" w:eastAsia="方正书宋_GBK"/>
              </w:rPr>
            </w:pPr>
          </w:p>
        </w:tc>
      </w:tr>
      <w:tr w:rsidR="00E2162C" w:rsidTr="001A5971">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社会效益指标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705601"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705601" w:rsidRDefault="00E2162C" w:rsidP="001A5971">
            <w:pPr>
              <w:spacing w:line="300" w:lineRule="exact"/>
              <w:jc w:val="left"/>
              <w:rPr>
                <w:rFonts w:ascii="方正书宋_GBK" w:eastAsia="方正书宋_GBK"/>
              </w:rPr>
            </w:pPr>
          </w:p>
        </w:tc>
      </w:tr>
      <w:tr w:rsidR="00E2162C" w:rsidTr="001A5971">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生态效益指标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705601"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705601" w:rsidRDefault="00E2162C" w:rsidP="001A5971">
            <w:pPr>
              <w:spacing w:line="300" w:lineRule="exact"/>
              <w:jc w:val="left"/>
              <w:rPr>
                <w:rFonts w:ascii="方正书宋_GBK" w:eastAsia="方正书宋_GBK"/>
              </w:rPr>
            </w:pPr>
          </w:p>
        </w:tc>
      </w:tr>
      <w:tr w:rsidR="00E2162C" w:rsidTr="001A5971">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可持续影响指标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705601"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705601" w:rsidRDefault="00E2162C" w:rsidP="001A5971">
            <w:pPr>
              <w:spacing w:line="300" w:lineRule="exact"/>
              <w:jc w:val="left"/>
              <w:rPr>
                <w:rFonts w:ascii="方正书宋_GBK" w:eastAsia="方正书宋_GBK"/>
              </w:rPr>
            </w:pPr>
          </w:p>
        </w:tc>
      </w:tr>
      <w:tr w:rsidR="00E2162C" w:rsidTr="001A5971">
        <w:tblPrEx>
          <w:tblCellMar>
            <w:top w:w="0" w:type="dxa"/>
            <w:bottom w:w="0" w:type="dxa"/>
          </w:tblCellMar>
        </w:tblPrEx>
        <w:trPr>
          <w:cantSplit/>
          <w:trHeight w:val="369"/>
        </w:trPr>
        <w:tc>
          <w:tcPr>
            <w:tcW w:w="602" w:type="pct"/>
            <w:shd w:val="clear" w:color="auto" w:fill="auto"/>
            <w:vAlign w:val="center"/>
          </w:tcPr>
          <w:p w:rsidR="00E2162C" w:rsidRDefault="00E2162C" w:rsidP="001A5971">
            <w:pPr>
              <w:spacing w:line="300" w:lineRule="exact"/>
              <w:jc w:val="center"/>
              <w:rPr>
                <w:rFonts w:ascii="方正书宋_GBK" w:eastAsia="方正书宋_GBK" w:hint="eastAsia"/>
              </w:rPr>
            </w:pPr>
            <w:r>
              <w:rPr>
                <w:rFonts w:ascii="方正书宋_GBK" w:eastAsia="方正书宋_GBK" w:hint="eastAsia"/>
              </w:rPr>
              <w:t>满意度指标</w:t>
            </w: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1536" w:type="pct"/>
            <w:shd w:val="clear" w:color="auto" w:fill="auto"/>
            <w:vAlign w:val="center"/>
          </w:tcPr>
          <w:p w:rsidR="00E2162C" w:rsidRPr="00705601" w:rsidRDefault="00E2162C" w:rsidP="001A5971">
            <w:pPr>
              <w:spacing w:line="300" w:lineRule="exact"/>
              <w:jc w:val="left"/>
              <w:rPr>
                <w:rFonts w:ascii="方正书宋_GBK" w:eastAsia="方正书宋_GBK"/>
              </w:rPr>
            </w:pPr>
            <w:r>
              <w:rPr>
                <w:rFonts w:ascii="方正书宋_GBK" w:eastAsia="方正书宋_GBK" w:hint="eastAsia"/>
              </w:rPr>
              <w:t>涉密</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涉密</w:t>
            </w:r>
          </w:p>
        </w:tc>
        <w:tc>
          <w:tcPr>
            <w:tcW w:w="904" w:type="pct"/>
            <w:shd w:val="clear" w:color="auto" w:fill="auto"/>
            <w:vAlign w:val="center"/>
          </w:tcPr>
          <w:p w:rsidR="00E2162C" w:rsidRPr="00705601" w:rsidRDefault="00E2162C" w:rsidP="001A5971">
            <w:pPr>
              <w:spacing w:line="300" w:lineRule="exact"/>
              <w:jc w:val="left"/>
              <w:rPr>
                <w:rFonts w:ascii="方正书宋_GBK" w:eastAsia="方正书宋_GBK"/>
              </w:rPr>
            </w:pPr>
          </w:p>
        </w:tc>
      </w:tr>
    </w:tbl>
    <w:p w:rsidR="00E2162C" w:rsidRDefault="00E2162C" w:rsidP="00E2162C">
      <w:pPr>
        <w:spacing w:line="300" w:lineRule="exact"/>
        <w:jc w:val="left"/>
        <w:sectPr w:rsidR="00E2162C" w:rsidSect="00E2162C">
          <w:pgSz w:w="16839" w:h="11907" w:orient="landscape"/>
          <w:pgMar w:top="1304" w:right="1134" w:bottom="1304" w:left="1985" w:header="851" w:footer="992" w:gutter="0"/>
          <w:cols w:space="425"/>
          <w:docGrid w:type="lines" w:linePitch="312"/>
        </w:sectPr>
      </w:pPr>
    </w:p>
    <w:p w:rsidR="00E2162C" w:rsidRDefault="00E2162C" w:rsidP="00E2162C">
      <w:pPr>
        <w:spacing w:line="300" w:lineRule="exact"/>
        <w:jc w:val="left"/>
      </w:pPr>
    </w:p>
    <w:p w:rsidR="00E2162C" w:rsidRPr="00D602EF" w:rsidRDefault="00E2162C" w:rsidP="00E2162C">
      <w:pPr>
        <w:ind w:firstLineChars="200" w:firstLine="562"/>
        <w:jc w:val="left"/>
        <w:outlineLvl w:val="3"/>
        <w:rPr>
          <w:rFonts w:hAnsi="宋体"/>
          <w:b/>
          <w:sz w:val="28"/>
        </w:rPr>
      </w:pPr>
      <w:bookmarkStart w:id="13" w:name="_Toc67985845"/>
      <w:r w:rsidRPr="00D602EF">
        <w:rPr>
          <w:rFonts w:ascii="方正仿宋_GBK" w:eastAsia="方正仿宋_GBK" w:hint="eastAsia"/>
          <w:b/>
          <w:sz w:val="28"/>
        </w:rPr>
        <w:t>13.伊斯兰教协会工作经费绩效目标表</w:t>
      </w:r>
      <w:bookmarkEnd w:id="13"/>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13、伊斯兰教协会工作经费绩效目标表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7"/>
        <w:gridCol w:w="1890"/>
        <w:gridCol w:w="2350"/>
        <w:gridCol w:w="1932"/>
        <w:gridCol w:w="1890"/>
        <w:gridCol w:w="2520"/>
      </w:tblGrid>
      <w:tr w:rsidR="00E2162C" w:rsidTr="001A5971">
        <w:tblPrEx>
          <w:tblCellMar>
            <w:top w:w="0" w:type="dxa"/>
            <w:bottom w:w="0" w:type="dxa"/>
          </w:tblCellMar>
        </w:tblPrEx>
        <w:trPr>
          <w:trHeight w:val="397"/>
        </w:trPr>
        <w:tc>
          <w:tcPr>
            <w:tcW w:w="4096" w:type="pct"/>
            <w:gridSpan w:val="6"/>
            <w:tcBorders>
              <w:top w:val="single" w:sz="6" w:space="0" w:color="FFFFFF"/>
              <w:left w:val="single" w:sz="6" w:space="0" w:color="FFFFFF"/>
              <w:right w:val="single" w:sz="6" w:space="0" w:color="FFFFFF"/>
            </w:tcBorders>
            <w:shd w:val="clear" w:color="auto" w:fill="auto"/>
            <w:vAlign w:val="center"/>
          </w:tcPr>
          <w:p w:rsidR="00E2162C" w:rsidRPr="00D602EF" w:rsidRDefault="00E2162C" w:rsidP="001A5971">
            <w:pPr>
              <w:spacing w:line="300" w:lineRule="exact"/>
              <w:jc w:val="left"/>
              <w:rPr>
                <w:rFonts w:ascii="方正书宋_GBK" w:eastAsia="方正书宋_GBK"/>
                <w:b/>
              </w:rPr>
            </w:pPr>
            <w:r>
              <w:rPr>
                <w:rFonts w:ascii="方正书宋_GBK" w:eastAsia="方正书宋_GBK"/>
                <w:b/>
              </w:rPr>
              <w:t>213001</w:t>
            </w:r>
            <w:r>
              <w:rPr>
                <w:rFonts w:ascii="方正书宋_GBK" w:eastAsia="方正书宋_GBK" w:hint="eastAsia"/>
                <w:b/>
              </w:rPr>
              <w:t>香河县统战部本级</w:t>
            </w:r>
          </w:p>
        </w:tc>
        <w:tc>
          <w:tcPr>
            <w:tcW w:w="904" w:type="pct"/>
            <w:tcBorders>
              <w:top w:val="single" w:sz="6" w:space="0" w:color="FFFFFF"/>
              <w:left w:val="single" w:sz="6" w:space="0" w:color="FFFFFF"/>
              <w:right w:val="single" w:sz="6" w:space="0" w:color="FFFFFF"/>
            </w:tcBorders>
            <w:shd w:val="clear" w:color="auto" w:fill="auto"/>
            <w:vAlign w:val="center"/>
          </w:tcPr>
          <w:p w:rsidR="00E2162C" w:rsidRPr="00D602EF" w:rsidRDefault="00E2162C" w:rsidP="001A5971">
            <w:pPr>
              <w:spacing w:line="300" w:lineRule="exact"/>
              <w:jc w:val="right"/>
              <w:rPr>
                <w:rFonts w:ascii="方正书宋_GBK" w:eastAsia="方正书宋_GBK"/>
              </w:rPr>
            </w:pPr>
            <w:r>
              <w:rPr>
                <w:rFonts w:ascii="方正书宋_GBK" w:eastAsia="方正书宋_GBK" w:hint="eastAsia"/>
              </w:rPr>
              <w:t>单位：万元</w:t>
            </w:r>
          </w:p>
        </w:tc>
      </w:tr>
      <w:tr w:rsidR="00E2162C" w:rsidTr="001A5971">
        <w:tblPrEx>
          <w:tblCellMar>
            <w:top w:w="0" w:type="dxa"/>
            <w:bottom w:w="0" w:type="dxa"/>
          </w:tblCellMar>
        </w:tblPrEx>
        <w:trPr>
          <w:trHeight w:val="369"/>
        </w:trPr>
        <w:tc>
          <w:tcPr>
            <w:tcW w:w="602" w:type="pct"/>
            <w:shd w:val="clear" w:color="auto" w:fill="auto"/>
            <w:vAlign w:val="center"/>
          </w:tcPr>
          <w:p w:rsidR="00E2162C" w:rsidRPr="00D602EF" w:rsidRDefault="00E2162C" w:rsidP="001A5971">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E2162C" w:rsidRPr="00D602EF" w:rsidRDefault="00E2162C" w:rsidP="001A5971">
            <w:pPr>
              <w:spacing w:line="300" w:lineRule="exact"/>
              <w:jc w:val="left"/>
              <w:rPr>
                <w:rFonts w:ascii="方正书宋_GBK" w:eastAsia="方正书宋_GBK"/>
              </w:rPr>
            </w:pPr>
            <w:r>
              <w:rPr>
                <w:rFonts w:ascii="方正书宋_GBK" w:eastAsia="方正书宋_GBK"/>
              </w:rPr>
              <w:t>13102421S5T8CWXH8ZGSL</w:t>
            </w:r>
          </w:p>
        </w:tc>
        <w:tc>
          <w:tcPr>
            <w:tcW w:w="843" w:type="pct"/>
            <w:shd w:val="clear" w:color="auto" w:fill="auto"/>
            <w:vAlign w:val="center"/>
          </w:tcPr>
          <w:p w:rsidR="00E2162C" w:rsidRPr="00D602EF" w:rsidRDefault="00E2162C" w:rsidP="001A5971">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shd w:val="clear" w:color="auto" w:fill="auto"/>
            <w:vAlign w:val="center"/>
          </w:tcPr>
          <w:p w:rsidR="00E2162C" w:rsidRPr="00D602EF" w:rsidRDefault="00E2162C" w:rsidP="001A5971">
            <w:pPr>
              <w:spacing w:line="300" w:lineRule="exact"/>
              <w:jc w:val="left"/>
              <w:rPr>
                <w:rFonts w:ascii="方正书宋_GBK" w:eastAsia="方正书宋_GBK"/>
              </w:rPr>
            </w:pPr>
            <w:r>
              <w:rPr>
                <w:rFonts w:ascii="方正书宋_GBK" w:eastAsia="方正书宋_GBK" w:hint="eastAsia"/>
              </w:rPr>
              <w:t>伊斯兰教协会工作经费</w:t>
            </w:r>
          </w:p>
        </w:tc>
      </w:tr>
      <w:tr w:rsidR="00E2162C" w:rsidTr="001A5971">
        <w:tblPrEx>
          <w:tblCellMar>
            <w:top w:w="0" w:type="dxa"/>
            <w:bottom w:w="0" w:type="dxa"/>
          </w:tblCellMar>
        </w:tblPrEx>
        <w:trPr>
          <w:trHeight w:val="369"/>
        </w:trPr>
        <w:tc>
          <w:tcPr>
            <w:tcW w:w="602" w:type="pct"/>
            <w:vMerge w:val="restart"/>
            <w:shd w:val="clear" w:color="auto" w:fill="auto"/>
            <w:vAlign w:val="center"/>
          </w:tcPr>
          <w:p w:rsidR="00E2162C" w:rsidRPr="00D602EF" w:rsidRDefault="00E2162C" w:rsidP="001A5971">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E2162C" w:rsidRPr="00D602EF" w:rsidRDefault="00E2162C" w:rsidP="001A5971">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E2162C" w:rsidRPr="00D602EF" w:rsidRDefault="00E2162C" w:rsidP="001A5971">
            <w:pPr>
              <w:spacing w:line="300" w:lineRule="exact"/>
              <w:jc w:val="left"/>
              <w:rPr>
                <w:rFonts w:ascii="方正书宋_GBK" w:eastAsia="方正书宋_GBK"/>
              </w:rPr>
            </w:pPr>
            <w:r>
              <w:rPr>
                <w:rFonts w:ascii="方正书宋_GBK" w:eastAsia="方正书宋_GBK"/>
              </w:rPr>
              <w:t>3.60</w:t>
            </w:r>
          </w:p>
        </w:tc>
        <w:tc>
          <w:tcPr>
            <w:tcW w:w="843" w:type="pct"/>
            <w:shd w:val="clear" w:color="auto" w:fill="auto"/>
            <w:vAlign w:val="center"/>
          </w:tcPr>
          <w:p w:rsidR="00E2162C" w:rsidRPr="00D602EF" w:rsidRDefault="00E2162C" w:rsidP="001A5971">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E2162C" w:rsidRPr="00D602EF" w:rsidRDefault="00E2162C" w:rsidP="001A5971">
            <w:pPr>
              <w:spacing w:line="300" w:lineRule="exact"/>
              <w:jc w:val="left"/>
              <w:rPr>
                <w:rFonts w:ascii="方正书宋_GBK" w:eastAsia="方正书宋_GBK"/>
              </w:rPr>
            </w:pPr>
            <w:r>
              <w:rPr>
                <w:rFonts w:ascii="方正书宋_GBK" w:eastAsia="方正书宋_GBK"/>
              </w:rPr>
              <w:t>3.60</w:t>
            </w:r>
          </w:p>
        </w:tc>
        <w:tc>
          <w:tcPr>
            <w:tcW w:w="678" w:type="pct"/>
            <w:shd w:val="clear" w:color="auto" w:fill="auto"/>
            <w:vAlign w:val="center"/>
          </w:tcPr>
          <w:p w:rsidR="00E2162C" w:rsidRPr="00D602EF" w:rsidRDefault="00E2162C" w:rsidP="001A5971">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E2162C" w:rsidRPr="00D602EF" w:rsidRDefault="00E2162C" w:rsidP="001A5971">
            <w:pPr>
              <w:spacing w:line="300" w:lineRule="exact"/>
              <w:jc w:val="left"/>
              <w:rPr>
                <w:rFonts w:ascii="方正书宋_GBK" w:eastAsia="方正书宋_GBK"/>
              </w:rPr>
            </w:pPr>
            <w:r>
              <w:rPr>
                <w:rFonts w:ascii="方正书宋_GBK" w:eastAsia="方正书宋_GBK"/>
              </w:rPr>
              <w:t>0</w:t>
            </w:r>
          </w:p>
        </w:tc>
      </w:tr>
      <w:tr w:rsidR="00E2162C" w:rsidTr="001A5971">
        <w:tblPrEx>
          <w:tblCellMar>
            <w:top w:w="0" w:type="dxa"/>
            <w:bottom w:w="0" w:type="dxa"/>
          </w:tblCellMar>
        </w:tblPrEx>
        <w:trPr>
          <w:trHeight w:val="369"/>
        </w:trPr>
        <w:tc>
          <w:tcPr>
            <w:tcW w:w="602" w:type="pct"/>
            <w:vMerge/>
            <w:shd w:val="clear" w:color="auto" w:fill="auto"/>
            <w:vAlign w:val="center"/>
          </w:tcPr>
          <w:p w:rsidR="00E2162C" w:rsidRDefault="00E2162C" w:rsidP="001A5971">
            <w:pPr>
              <w:spacing w:line="300" w:lineRule="exact"/>
              <w:jc w:val="left"/>
              <w:outlineLvl w:val="3"/>
            </w:pPr>
          </w:p>
        </w:tc>
        <w:tc>
          <w:tcPr>
            <w:tcW w:w="4398" w:type="pct"/>
            <w:gridSpan w:val="6"/>
            <w:shd w:val="clear" w:color="auto" w:fill="auto"/>
            <w:vAlign w:val="center"/>
          </w:tcPr>
          <w:p w:rsidR="00E2162C" w:rsidRPr="00D602EF" w:rsidRDefault="00E2162C" w:rsidP="001A5971">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年一次性给予伊斯兰教协会工作经费，做好政府与信众群众的传话筒连心桥，协助政府管理好伊斯兰教宗教活动场所，做好教职人员的服务管理工作。</w:t>
            </w:r>
          </w:p>
        </w:tc>
      </w:tr>
      <w:tr w:rsidR="00E2162C" w:rsidTr="001A5971">
        <w:tblPrEx>
          <w:tblCellMar>
            <w:top w:w="0" w:type="dxa"/>
            <w:bottom w:w="0" w:type="dxa"/>
          </w:tblCellMar>
        </w:tblPrEx>
        <w:trPr>
          <w:trHeight w:val="369"/>
        </w:trPr>
        <w:tc>
          <w:tcPr>
            <w:tcW w:w="602" w:type="pct"/>
            <w:vMerge w:val="restart"/>
            <w:shd w:val="clear" w:color="auto" w:fill="auto"/>
            <w:vAlign w:val="center"/>
          </w:tcPr>
          <w:p w:rsidR="00E2162C" w:rsidRPr="00D602EF" w:rsidRDefault="00E2162C" w:rsidP="001A5971">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E2162C" w:rsidRPr="00D602EF" w:rsidRDefault="00E2162C" w:rsidP="001A5971">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E2162C" w:rsidRPr="00D602EF" w:rsidRDefault="00E2162C" w:rsidP="001A5971">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E2162C" w:rsidRPr="00D602EF" w:rsidRDefault="00E2162C" w:rsidP="001A5971">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shd w:val="clear" w:color="auto" w:fill="auto"/>
            <w:vAlign w:val="center"/>
          </w:tcPr>
          <w:p w:rsidR="00E2162C" w:rsidRPr="00D602EF" w:rsidRDefault="00E2162C" w:rsidP="001A5971">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E2162C" w:rsidTr="001A5971">
        <w:tblPrEx>
          <w:tblCellMar>
            <w:top w:w="0" w:type="dxa"/>
            <w:bottom w:w="0" w:type="dxa"/>
          </w:tblCellMar>
        </w:tblPrEx>
        <w:trPr>
          <w:trHeight w:val="369"/>
        </w:trPr>
        <w:tc>
          <w:tcPr>
            <w:tcW w:w="602" w:type="pct"/>
            <w:vMerge/>
            <w:tcBorders>
              <w:bottom w:val="single" w:sz="6" w:space="0" w:color="000000"/>
            </w:tcBorders>
            <w:shd w:val="clear" w:color="auto" w:fill="auto"/>
            <w:vAlign w:val="center"/>
          </w:tcPr>
          <w:p w:rsidR="00E2162C" w:rsidRDefault="00E2162C" w:rsidP="001A5971">
            <w:pPr>
              <w:spacing w:line="300" w:lineRule="exact"/>
              <w:jc w:val="left"/>
              <w:outlineLvl w:val="3"/>
            </w:pPr>
          </w:p>
        </w:tc>
        <w:tc>
          <w:tcPr>
            <w:tcW w:w="1280" w:type="pct"/>
            <w:gridSpan w:val="2"/>
            <w:tcBorders>
              <w:bottom w:val="single" w:sz="6" w:space="0" w:color="000000"/>
            </w:tcBorders>
            <w:shd w:val="clear" w:color="auto" w:fill="auto"/>
            <w:vAlign w:val="center"/>
          </w:tcPr>
          <w:p w:rsidR="00E2162C" w:rsidRPr="00D602EF" w:rsidRDefault="00E2162C" w:rsidP="001A5971">
            <w:pPr>
              <w:spacing w:line="300" w:lineRule="exact"/>
              <w:jc w:val="center"/>
              <w:rPr>
                <w:rFonts w:ascii="方正书宋_GBK" w:eastAsia="方正书宋_GBK"/>
              </w:rPr>
            </w:pPr>
          </w:p>
        </w:tc>
        <w:tc>
          <w:tcPr>
            <w:tcW w:w="843" w:type="pct"/>
            <w:tcBorders>
              <w:bottom w:val="single" w:sz="6" w:space="0" w:color="000000"/>
            </w:tcBorders>
            <w:shd w:val="clear" w:color="auto" w:fill="auto"/>
            <w:vAlign w:val="center"/>
          </w:tcPr>
          <w:p w:rsidR="00E2162C" w:rsidRPr="00D602EF" w:rsidRDefault="00E2162C" w:rsidP="001A5971">
            <w:pPr>
              <w:spacing w:line="300" w:lineRule="exact"/>
              <w:jc w:val="center"/>
              <w:rPr>
                <w:rFonts w:ascii="方正书宋_GBK" w:eastAsia="方正书宋_GBK"/>
              </w:rPr>
            </w:pPr>
          </w:p>
        </w:tc>
        <w:tc>
          <w:tcPr>
            <w:tcW w:w="693" w:type="pct"/>
            <w:tcBorders>
              <w:bottom w:val="single" w:sz="6" w:space="0" w:color="000000"/>
            </w:tcBorders>
            <w:shd w:val="clear" w:color="auto" w:fill="auto"/>
            <w:vAlign w:val="center"/>
          </w:tcPr>
          <w:p w:rsidR="00E2162C" w:rsidRPr="00D602EF" w:rsidRDefault="00E2162C" w:rsidP="001A5971">
            <w:pPr>
              <w:spacing w:line="300" w:lineRule="exact"/>
              <w:jc w:val="center"/>
              <w:rPr>
                <w:rFonts w:ascii="方正书宋_GBK" w:eastAsia="方正书宋_GBK"/>
              </w:rPr>
            </w:pPr>
            <w:r>
              <w:rPr>
                <w:rFonts w:ascii="方正书宋_GBK" w:eastAsia="方正书宋_GBK"/>
              </w:rPr>
              <w:t>100.00%</w:t>
            </w:r>
          </w:p>
        </w:tc>
        <w:tc>
          <w:tcPr>
            <w:tcW w:w="1581" w:type="pct"/>
            <w:gridSpan w:val="2"/>
            <w:tcBorders>
              <w:bottom w:val="single" w:sz="6" w:space="0" w:color="000000"/>
            </w:tcBorders>
            <w:shd w:val="clear" w:color="auto" w:fill="auto"/>
            <w:vAlign w:val="center"/>
          </w:tcPr>
          <w:p w:rsidR="00E2162C" w:rsidRPr="00D602EF" w:rsidRDefault="00E2162C" w:rsidP="001A5971">
            <w:pPr>
              <w:spacing w:line="300" w:lineRule="exact"/>
              <w:jc w:val="center"/>
              <w:rPr>
                <w:rFonts w:ascii="方正书宋_GBK" w:eastAsia="方正书宋_GBK"/>
              </w:rPr>
            </w:pPr>
            <w:r>
              <w:rPr>
                <w:rFonts w:ascii="方正书宋_GBK" w:eastAsia="方正书宋_GBK"/>
              </w:rPr>
              <w:t>100.00%</w:t>
            </w:r>
          </w:p>
        </w:tc>
      </w:tr>
      <w:tr w:rsidR="00E2162C" w:rsidTr="001A5971">
        <w:tblPrEx>
          <w:tblCellMar>
            <w:top w:w="0" w:type="dxa"/>
            <w:bottom w:w="0" w:type="dxa"/>
          </w:tblCellMar>
        </w:tblPrEx>
        <w:trPr>
          <w:trHeight w:val="369"/>
        </w:trPr>
        <w:tc>
          <w:tcPr>
            <w:tcW w:w="602" w:type="pct"/>
            <w:tcBorders>
              <w:bottom w:val="nil"/>
            </w:tcBorders>
            <w:shd w:val="clear" w:color="auto" w:fill="auto"/>
            <w:vAlign w:val="center"/>
          </w:tcPr>
          <w:p w:rsidR="00E2162C" w:rsidRPr="00D602EF" w:rsidRDefault="00E2162C" w:rsidP="001A5971">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E2162C" w:rsidRDefault="00E2162C" w:rsidP="001A5971">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协助政府管理好伊斯兰教宗教活动场所，群众满意逐步提高。</w:t>
            </w:r>
          </w:p>
          <w:p w:rsidR="00E2162C" w:rsidRPr="00D602EF" w:rsidRDefault="00E2162C" w:rsidP="001A5971">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规范宗教场所管理，保障伊斯兰教领域和谐稳定。</w:t>
            </w:r>
          </w:p>
        </w:tc>
      </w:tr>
    </w:tbl>
    <w:p w:rsidR="00E2162C" w:rsidRPr="00D602EF" w:rsidRDefault="00E2162C" w:rsidP="00E2162C">
      <w:pPr>
        <w:spacing w:line="14" w:lineRule="exact"/>
        <w:jc w:val="center"/>
        <w:rPr>
          <w:rFonts w:hAnsi="宋体"/>
        </w:rPr>
      </w:pPr>
      <w:r w:rsidRPr="00D602EF">
        <w:rPr>
          <w:rFonts w:ascii="方正书宋_GBK" w:eastAsia="方正书宋_GBK"/>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77"/>
        <w:gridCol w:w="1678"/>
        <w:gridCol w:w="1890"/>
        <w:gridCol w:w="4281"/>
        <w:gridCol w:w="1890"/>
        <w:gridCol w:w="2520"/>
      </w:tblGrid>
      <w:tr w:rsidR="00E2162C" w:rsidTr="001A5971">
        <w:tblPrEx>
          <w:tblCellMar>
            <w:top w:w="0" w:type="dxa"/>
            <w:bottom w:w="0" w:type="dxa"/>
          </w:tblCellMar>
        </w:tblPrEx>
        <w:trPr>
          <w:cantSplit/>
          <w:trHeight w:val="397"/>
          <w:tblHeader/>
        </w:trPr>
        <w:tc>
          <w:tcPr>
            <w:tcW w:w="602" w:type="pct"/>
            <w:shd w:val="clear" w:color="auto" w:fill="auto"/>
            <w:vAlign w:val="center"/>
          </w:tcPr>
          <w:p w:rsidR="00E2162C" w:rsidRPr="00D602EF" w:rsidRDefault="00E2162C" w:rsidP="001A5971">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E2162C" w:rsidRPr="00D602EF" w:rsidRDefault="00E2162C" w:rsidP="001A5971">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E2162C" w:rsidRPr="00D602EF" w:rsidRDefault="00E2162C" w:rsidP="001A5971">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E2162C" w:rsidRPr="00D602EF" w:rsidRDefault="00E2162C" w:rsidP="001A5971">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E2162C" w:rsidRPr="00D602EF" w:rsidRDefault="00E2162C" w:rsidP="001A5971">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E2162C" w:rsidRPr="00D602EF" w:rsidRDefault="00E2162C" w:rsidP="001A5971">
            <w:pPr>
              <w:spacing w:line="300" w:lineRule="exact"/>
              <w:jc w:val="center"/>
              <w:rPr>
                <w:rFonts w:ascii="方正书宋_GBK" w:eastAsia="方正书宋_GBK"/>
                <w:b/>
              </w:rPr>
            </w:pPr>
            <w:r>
              <w:rPr>
                <w:rFonts w:ascii="方正书宋_GBK" w:eastAsia="方正书宋_GBK" w:hint="eastAsia"/>
                <w:b/>
              </w:rPr>
              <w:t>指标值确定依据</w:t>
            </w:r>
          </w:p>
        </w:tc>
      </w:tr>
      <w:tr w:rsidR="00E2162C" w:rsidTr="001A5971">
        <w:tblPrEx>
          <w:tblCellMar>
            <w:top w:w="0" w:type="dxa"/>
            <w:bottom w:w="0" w:type="dxa"/>
          </w:tblCellMar>
        </w:tblPrEx>
        <w:trPr>
          <w:cantSplit/>
          <w:trHeight w:val="369"/>
        </w:trPr>
        <w:tc>
          <w:tcPr>
            <w:tcW w:w="602" w:type="pct"/>
            <w:vMerge w:val="restart"/>
            <w:shd w:val="clear" w:color="auto" w:fill="auto"/>
            <w:vAlign w:val="center"/>
          </w:tcPr>
          <w:p w:rsidR="00E2162C" w:rsidRPr="00D602EF" w:rsidRDefault="00E2162C" w:rsidP="001A5971">
            <w:pPr>
              <w:spacing w:line="300" w:lineRule="exact"/>
              <w:jc w:val="center"/>
              <w:rPr>
                <w:rFonts w:ascii="方正书宋_GBK" w:eastAsia="方正书宋_GBK"/>
              </w:rPr>
            </w:pPr>
            <w:r w:rsidRPr="00D602EF">
              <w:rPr>
                <w:rFonts w:ascii="方正书宋_GBK" w:eastAsia="方正书宋_GBK" w:hint="eastAsia"/>
              </w:rPr>
              <w:t>产出指标</w:t>
            </w:r>
          </w:p>
        </w:tc>
        <w:tc>
          <w:tcPr>
            <w:tcW w:w="602" w:type="pct"/>
            <w:shd w:val="clear" w:color="auto" w:fill="auto"/>
            <w:vAlign w:val="center"/>
          </w:tcPr>
          <w:p w:rsidR="00E2162C" w:rsidRPr="00D602EF" w:rsidRDefault="00E2162C" w:rsidP="001A5971">
            <w:pPr>
              <w:spacing w:line="300" w:lineRule="exact"/>
              <w:jc w:val="left"/>
              <w:rPr>
                <w:rFonts w:ascii="方正书宋_GBK" w:eastAsia="方正书宋_GBK"/>
              </w:rPr>
            </w:pPr>
            <w:r w:rsidRPr="00D602EF">
              <w:rPr>
                <w:rFonts w:ascii="方正书宋_GBK" w:eastAsia="方正书宋_GBK" w:hint="eastAsia"/>
              </w:rPr>
              <w:t>数量指标</w:t>
            </w:r>
          </w:p>
        </w:tc>
        <w:tc>
          <w:tcPr>
            <w:tcW w:w="678" w:type="pct"/>
            <w:shd w:val="clear" w:color="auto" w:fill="auto"/>
            <w:vAlign w:val="center"/>
          </w:tcPr>
          <w:p w:rsidR="00E2162C" w:rsidRPr="00D602EF" w:rsidRDefault="00E2162C" w:rsidP="001A5971">
            <w:pPr>
              <w:spacing w:line="300" w:lineRule="exact"/>
              <w:jc w:val="left"/>
              <w:rPr>
                <w:rFonts w:ascii="方正书宋_GBK" w:eastAsia="方正书宋_GBK"/>
              </w:rPr>
            </w:pPr>
            <w:r w:rsidRPr="00D602EF">
              <w:rPr>
                <w:rFonts w:ascii="方正书宋_GBK" w:eastAsia="方正书宋_GBK" w:hint="eastAsia"/>
              </w:rPr>
              <w:t>发放伊斯兰教协会工作经费</w:t>
            </w:r>
          </w:p>
        </w:tc>
        <w:tc>
          <w:tcPr>
            <w:tcW w:w="1536" w:type="pct"/>
            <w:shd w:val="clear" w:color="auto" w:fill="auto"/>
            <w:vAlign w:val="center"/>
          </w:tcPr>
          <w:p w:rsidR="00E2162C" w:rsidRPr="00D602EF" w:rsidRDefault="00E2162C" w:rsidP="001A5971">
            <w:pPr>
              <w:spacing w:line="300" w:lineRule="exact"/>
              <w:jc w:val="left"/>
              <w:rPr>
                <w:rFonts w:ascii="方正书宋_GBK" w:eastAsia="方正书宋_GBK"/>
              </w:rPr>
            </w:pPr>
            <w:r w:rsidRPr="00D602EF">
              <w:rPr>
                <w:rFonts w:ascii="方正书宋_GBK" w:eastAsia="方正书宋_GBK" w:hint="eastAsia"/>
              </w:rPr>
              <w:t>发放伊斯兰教协会工作经费</w:t>
            </w:r>
          </w:p>
        </w:tc>
        <w:tc>
          <w:tcPr>
            <w:tcW w:w="678" w:type="pct"/>
            <w:shd w:val="clear" w:color="auto" w:fill="auto"/>
            <w:vAlign w:val="center"/>
          </w:tcPr>
          <w:p w:rsidR="00E2162C" w:rsidRPr="00D602EF" w:rsidRDefault="00E2162C" w:rsidP="001A5971">
            <w:pPr>
              <w:spacing w:line="300" w:lineRule="exact"/>
              <w:jc w:val="left"/>
              <w:rPr>
                <w:rFonts w:ascii="方正书宋_GBK" w:eastAsia="方正书宋_GBK"/>
              </w:rPr>
            </w:pPr>
            <w:r w:rsidRPr="00D602EF">
              <w:rPr>
                <w:rFonts w:ascii="方正书宋_GBK" w:eastAsia="方正书宋_GBK"/>
              </w:rPr>
              <w:t>1</w:t>
            </w:r>
            <w:r w:rsidRPr="00D602EF">
              <w:rPr>
                <w:rFonts w:ascii="方正书宋_GBK" w:eastAsia="方正书宋_GBK" w:hint="eastAsia"/>
              </w:rPr>
              <w:t>次</w:t>
            </w:r>
          </w:p>
        </w:tc>
        <w:tc>
          <w:tcPr>
            <w:tcW w:w="904" w:type="pct"/>
            <w:shd w:val="clear" w:color="auto" w:fill="auto"/>
            <w:vAlign w:val="center"/>
          </w:tcPr>
          <w:p w:rsidR="00E2162C" w:rsidRPr="00D602EF" w:rsidRDefault="00E2162C" w:rsidP="001A5971">
            <w:pPr>
              <w:spacing w:line="300" w:lineRule="exact"/>
              <w:jc w:val="left"/>
              <w:rPr>
                <w:rFonts w:ascii="方正书宋_GBK" w:eastAsia="方正书宋_GBK"/>
              </w:rPr>
            </w:pPr>
            <w:r w:rsidRPr="00D602EF">
              <w:rPr>
                <w:rFonts w:ascii="方正书宋_GBK" w:eastAsia="方正书宋_GBK" w:hint="eastAsia"/>
              </w:rPr>
              <w:t>往年历史数据</w:t>
            </w:r>
          </w:p>
        </w:tc>
      </w:tr>
      <w:tr w:rsidR="00E2162C" w:rsidTr="001A5971">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质量指标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工作经费发放率</w:t>
            </w:r>
          </w:p>
        </w:tc>
        <w:tc>
          <w:tcPr>
            <w:tcW w:w="1536" w:type="pct"/>
            <w:shd w:val="clear" w:color="auto" w:fill="auto"/>
            <w:vAlign w:val="center"/>
          </w:tcPr>
          <w:p w:rsidR="00E2162C" w:rsidRPr="00D602EF" w:rsidRDefault="00E2162C" w:rsidP="001A5971">
            <w:pPr>
              <w:spacing w:line="300" w:lineRule="exact"/>
              <w:jc w:val="left"/>
              <w:rPr>
                <w:rFonts w:ascii="方正书宋_GBK" w:eastAsia="方正书宋_GBK"/>
              </w:rPr>
            </w:pPr>
            <w:r>
              <w:rPr>
                <w:rFonts w:ascii="方正书宋_GBK" w:eastAsia="方正书宋_GBK" w:hint="eastAsia"/>
              </w:rPr>
              <w:t>工作经费发放率</w:t>
            </w:r>
          </w:p>
        </w:tc>
        <w:tc>
          <w:tcPr>
            <w:tcW w:w="678" w:type="pct"/>
            <w:shd w:val="clear" w:color="auto" w:fill="auto"/>
            <w:vAlign w:val="center"/>
          </w:tcPr>
          <w:p w:rsidR="00E2162C" w:rsidRDefault="00E2162C" w:rsidP="001A5971">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往年历史数据</w:t>
            </w:r>
          </w:p>
        </w:tc>
      </w:tr>
      <w:tr w:rsidR="00E2162C" w:rsidTr="001A5971">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时效指标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项目立项申请</w:t>
            </w:r>
          </w:p>
        </w:tc>
        <w:tc>
          <w:tcPr>
            <w:tcW w:w="1536" w:type="pct"/>
            <w:shd w:val="clear" w:color="auto" w:fill="auto"/>
            <w:vAlign w:val="center"/>
          </w:tcPr>
          <w:p w:rsidR="00E2162C" w:rsidRPr="00D602EF" w:rsidRDefault="00E2162C" w:rsidP="001A5971">
            <w:pPr>
              <w:spacing w:line="300" w:lineRule="exact"/>
              <w:jc w:val="left"/>
              <w:rPr>
                <w:rFonts w:ascii="方正书宋_GBK" w:eastAsia="方正书宋_GBK"/>
              </w:rPr>
            </w:pPr>
            <w:r>
              <w:rPr>
                <w:rFonts w:ascii="方正书宋_GBK" w:eastAsia="方正书宋_GBK" w:hint="eastAsia"/>
              </w:rPr>
              <w:t>项目立项申请</w:t>
            </w:r>
          </w:p>
        </w:tc>
        <w:tc>
          <w:tcPr>
            <w:tcW w:w="678" w:type="pct"/>
            <w:shd w:val="clear" w:color="auto" w:fill="auto"/>
            <w:vAlign w:val="center"/>
          </w:tcPr>
          <w:p w:rsidR="00E2162C" w:rsidRDefault="00E2162C" w:rsidP="001A5971">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w:t>
            </w:r>
          </w:p>
        </w:tc>
        <w:tc>
          <w:tcPr>
            <w:tcW w:w="904"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往年历史数据</w:t>
            </w:r>
          </w:p>
        </w:tc>
      </w:tr>
      <w:tr w:rsidR="00E2162C" w:rsidTr="001A5971">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时效指标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发放伊斯兰教协会工作经费</w:t>
            </w:r>
          </w:p>
        </w:tc>
        <w:tc>
          <w:tcPr>
            <w:tcW w:w="1536" w:type="pct"/>
            <w:shd w:val="clear" w:color="auto" w:fill="auto"/>
            <w:vAlign w:val="center"/>
          </w:tcPr>
          <w:p w:rsidR="00E2162C" w:rsidRPr="00D602EF" w:rsidRDefault="00E2162C" w:rsidP="001A5971">
            <w:pPr>
              <w:spacing w:line="300" w:lineRule="exact"/>
              <w:jc w:val="left"/>
              <w:rPr>
                <w:rFonts w:ascii="方正书宋_GBK" w:eastAsia="方正书宋_GBK"/>
              </w:rPr>
            </w:pPr>
            <w:r>
              <w:rPr>
                <w:rFonts w:ascii="方正书宋_GBK" w:eastAsia="方正书宋_GBK" w:hint="eastAsia"/>
              </w:rPr>
              <w:t>发放伊斯兰教协会工作经费</w:t>
            </w:r>
          </w:p>
        </w:tc>
        <w:tc>
          <w:tcPr>
            <w:tcW w:w="678" w:type="pct"/>
            <w:shd w:val="clear" w:color="auto" w:fill="auto"/>
            <w:vAlign w:val="center"/>
          </w:tcPr>
          <w:p w:rsidR="00E2162C" w:rsidRDefault="00E2162C" w:rsidP="001A5971">
            <w:pPr>
              <w:spacing w:line="300" w:lineRule="exact"/>
              <w:jc w:val="left"/>
              <w:rPr>
                <w:rFonts w:ascii="方正书宋_GBK" w:eastAsia="方正书宋_GBK"/>
              </w:rPr>
            </w:pPr>
            <w:r>
              <w:rPr>
                <w:rFonts w:ascii="方正书宋_GBK" w:eastAsia="方正书宋_GBK"/>
              </w:rPr>
              <w:t>7</w:t>
            </w:r>
            <w:r>
              <w:rPr>
                <w:rFonts w:ascii="方正书宋_GBK" w:eastAsia="方正书宋_GBK" w:hint="eastAsia"/>
              </w:rPr>
              <w:t>月</w:t>
            </w:r>
          </w:p>
        </w:tc>
        <w:tc>
          <w:tcPr>
            <w:tcW w:w="904"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往年历史数据</w:t>
            </w:r>
          </w:p>
        </w:tc>
      </w:tr>
      <w:tr w:rsidR="00E2162C" w:rsidTr="001A5971">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成本指标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项目预算控制</w:t>
            </w:r>
          </w:p>
        </w:tc>
        <w:tc>
          <w:tcPr>
            <w:tcW w:w="1536" w:type="pct"/>
            <w:shd w:val="clear" w:color="auto" w:fill="auto"/>
            <w:vAlign w:val="center"/>
          </w:tcPr>
          <w:p w:rsidR="00E2162C" w:rsidRPr="00D602EF" w:rsidRDefault="00E2162C" w:rsidP="001A5971">
            <w:pPr>
              <w:spacing w:line="300" w:lineRule="exact"/>
              <w:jc w:val="left"/>
              <w:rPr>
                <w:rFonts w:ascii="方正书宋_GBK" w:eastAsia="方正书宋_GBK"/>
              </w:rPr>
            </w:pPr>
            <w:r>
              <w:rPr>
                <w:rFonts w:ascii="方正书宋_GBK" w:eastAsia="方正书宋_GBK" w:hint="eastAsia"/>
              </w:rPr>
              <w:t>项目经费</w:t>
            </w:r>
          </w:p>
        </w:tc>
        <w:tc>
          <w:tcPr>
            <w:tcW w:w="678" w:type="pct"/>
            <w:shd w:val="clear" w:color="auto" w:fill="auto"/>
            <w:vAlign w:val="center"/>
          </w:tcPr>
          <w:p w:rsidR="00E2162C" w:rsidRDefault="00E2162C" w:rsidP="001A5971">
            <w:pPr>
              <w:spacing w:line="300" w:lineRule="exact"/>
              <w:jc w:val="left"/>
              <w:rPr>
                <w:rFonts w:ascii="方正书宋_GBK" w:eastAsia="方正书宋_GBK"/>
              </w:rPr>
            </w:pPr>
            <w:r>
              <w:rPr>
                <w:rFonts w:ascii="方正书宋_GBK" w:eastAsia="方正书宋_GBK"/>
              </w:rPr>
              <w:t>3.6</w:t>
            </w:r>
            <w:r>
              <w:rPr>
                <w:rFonts w:ascii="方正书宋_GBK" w:eastAsia="方正书宋_GBK" w:hint="eastAsia"/>
              </w:rPr>
              <w:t>万元</w:t>
            </w:r>
          </w:p>
        </w:tc>
        <w:tc>
          <w:tcPr>
            <w:tcW w:w="904"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预算数</w:t>
            </w:r>
          </w:p>
        </w:tc>
      </w:tr>
      <w:tr w:rsidR="00E2162C" w:rsidTr="001A5971">
        <w:tblPrEx>
          <w:tblCellMar>
            <w:top w:w="0" w:type="dxa"/>
            <w:bottom w:w="0" w:type="dxa"/>
          </w:tblCellMar>
        </w:tblPrEx>
        <w:trPr>
          <w:cantSplit/>
          <w:trHeight w:val="369"/>
        </w:trPr>
        <w:tc>
          <w:tcPr>
            <w:tcW w:w="602" w:type="pct"/>
            <w:vMerge w:val="restart"/>
            <w:shd w:val="clear" w:color="auto" w:fill="auto"/>
            <w:vAlign w:val="center"/>
          </w:tcPr>
          <w:p w:rsidR="00E2162C" w:rsidRDefault="00E2162C" w:rsidP="001A5971">
            <w:pPr>
              <w:spacing w:line="300" w:lineRule="exact"/>
              <w:jc w:val="center"/>
              <w:rPr>
                <w:rFonts w:ascii="方正书宋_GBK" w:eastAsia="方正书宋_GBK" w:hint="eastAsia"/>
              </w:rPr>
            </w:pPr>
            <w:r>
              <w:rPr>
                <w:rFonts w:ascii="方正书宋_GBK" w:eastAsia="方正书宋_GBK" w:hint="eastAsia"/>
              </w:rPr>
              <w:t>效益指标</w:t>
            </w: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经济效益指标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不适用</w:t>
            </w:r>
          </w:p>
        </w:tc>
        <w:tc>
          <w:tcPr>
            <w:tcW w:w="1536" w:type="pct"/>
            <w:shd w:val="clear" w:color="auto" w:fill="auto"/>
            <w:vAlign w:val="center"/>
          </w:tcPr>
          <w:p w:rsidR="00E2162C" w:rsidRPr="00D602EF" w:rsidRDefault="00E2162C" w:rsidP="001A5971">
            <w:pPr>
              <w:spacing w:line="300" w:lineRule="exact"/>
              <w:jc w:val="left"/>
              <w:rPr>
                <w:rFonts w:ascii="方正书宋_GBK" w:eastAsia="方正书宋_GBK"/>
              </w:rPr>
            </w:pPr>
            <w:r>
              <w:rPr>
                <w:rFonts w:ascii="方正书宋_GBK" w:eastAsia="方正书宋_GBK" w:hint="eastAsia"/>
              </w:rPr>
              <w:t>不适用</w:t>
            </w:r>
          </w:p>
        </w:tc>
        <w:tc>
          <w:tcPr>
            <w:tcW w:w="678" w:type="pct"/>
            <w:shd w:val="clear" w:color="auto" w:fill="auto"/>
            <w:vAlign w:val="center"/>
          </w:tcPr>
          <w:p w:rsidR="00E2162C" w:rsidRDefault="00E2162C" w:rsidP="001A5971">
            <w:pPr>
              <w:spacing w:line="300" w:lineRule="exact"/>
              <w:jc w:val="left"/>
              <w:rPr>
                <w:rFonts w:ascii="方正书宋_GBK" w:eastAsia="方正书宋_GBK"/>
              </w:rPr>
            </w:pPr>
            <w:r>
              <w:rPr>
                <w:rFonts w:ascii="方正书宋_GBK" w:eastAsia="方正书宋_GBK"/>
              </w:rPr>
              <w:t>%</w:t>
            </w:r>
          </w:p>
        </w:tc>
        <w:tc>
          <w:tcPr>
            <w:tcW w:w="904" w:type="pct"/>
            <w:shd w:val="clear" w:color="auto" w:fill="auto"/>
            <w:vAlign w:val="center"/>
          </w:tcPr>
          <w:p w:rsidR="00E2162C" w:rsidRDefault="00E2162C" w:rsidP="001A5971">
            <w:pPr>
              <w:spacing w:line="300" w:lineRule="exact"/>
              <w:jc w:val="left"/>
              <w:rPr>
                <w:rFonts w:ascii="方正书宋_GBK" w:eastAsia="方正书宋_GBK" w:hint="eastAsia"/>
              </w:rPr>
            </w:pPr>
          </w:p>
        </w:tc>
      </w:tr>
      <w:tr w:rsidR="00E2162C" w:rsidTr="001A5971">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社会效益指标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做好政府与信众的传话筒、连心桥</w:t>
            </w:r>
          </w:p>
        </w:tc>
        <w:tc>
          <w:tcPr>
            <w:tcW w:w="1536" w:type="pct"/>
            <w:shd w:val="clear" w:color="auto" w:fill="auto"/>
            <w:vAlign w:val="center"/>
          </w:tcPr>
          <w:p w:rsidR="00E2162C" w:rsidRPr="00D602EF" w:rsidRDefault="00E2162C" w:rsidP="001A5971">
            <w:pPr>
              <w:spacing w:line="300" w:lineRule="exact"/>
              <w:jc w:val="left"/>
              <w:rPr>
                <w:rFonts w:ascii="方正书宋_GBK" w:eastAsia="方正书宋_GBK"/>
              </w:rPr>
            </w:pPr>
            <w:r>
              <w:rPr>
                <w:rFonts w:ascii="方正书宋_GBK" w:eastAsia="方正书宋_GBK" w:hint="eastAsia"/>
              </w:rPr>
              <w:t>做好政府与信众的传话筒、连心桥</w:t>
            </w:r>
          </w:p>
        </w:tc>
        <w:tc>
          <w:tcPr>
            <w:tcW w:w="678" w:type="pct"/>
            <w:shd w:val="clear" w:color="auto" w:fill="auto"/>
            <w:vAlign w:val="center"/>
          </w:tcPr>
          <w:p w:rsidR="00E2162C" w:rsidRDefault="00E2162C" w:rsidP="001A5971">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工作计划</w:t>
            </w:r>
          </w:p>
        </w:tc>
      </w:tr>
      <w:tr w:rsidR="00E2162C" w:rsidTr="001A5971">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生态效益指标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不适用</w:t>
            </w:r>
          </w:p>
        </w:tc>
        <w:tc>
          <w:tcPr>
            <w:tcW w:w="1536" w:type="pct"/>
            <w:shd w:val="clear" w:color="auto" w:fill="auto"/>
            <w:vAlign w:val="center"/>
          </w:tcPr>
          <w:p w:rsidR="00E2162C" w:rsidRPr="00D602EF" w:rsidRDefault="00E2162C" w:rsidP="001A5971">
            <w:pPr>
              <w:spacing w:line="300" w:lineRule="exact"/>
              <w:jc w:val="left"/>
              <w:rPr>
                <w:rFonts w:ascii="方正书宋_GBK" w:eastAsia="方正书宋_GBK"/>
              </w:rPr>
            </w:pPr>
            <w:r>
              <w:rPr>
                <w:rFonts w:ascii="方正书宋_GBK" w:eastAsia="方正书宋_GBK" w:hint="eastAsia"/>
              </w:rPr>
              <w:t>不适用</w:t>
            </w:r>
          </w:p>
        </w:tc>
        <w:tc>
          <w:tcPr>
            <w:tcW w:w="678" w:type="pct"/>
            <w:shd w:val="clear" w:color="auto" w:fill="auto"/>
            <w:vAlign w:val="center"/>
          </w:tcPr>
          <w:p w:rsidR="00E2162C" w:rsidRDefault="00E2162C" w:rsidP="001A5971">
            <w:pPr>
              <w:spacing w:line="300" w:lineRule="exact"/>
              <w:jc w:val="left"/>
              <w:rPr>
                <w:rFonts w:ascii="方正书宋_GBK" w:eastAsia="方正书宋_GBK"/>
              </w:rPr>
            </w:pPr>
            <w:r>
              <w:rPr>
                <w:rFonts w:ascii="方正书宋_GBK" w:eastAsia="方正书宋_GBK"/>
              </w:rPr>
              <w:t>%</w:t>
            </w:r>
          </w:p>
        </w:tc>
        <w:tc>
          <w:tcPr>
            <w:tcW w:w="904" w:type="pct"/>
            <w:shd w:val="clear" w:color="auto" w:fill="auto"/>
            <w:vAlign w:val="center"/>
          </w:tcPr>
          <w:p w:rsidR="00E2162C" w:rsidRDefault="00E2162C" w:rsidP="001A5971">
            <w:pPr>
              <w:spacing w:line="300" w:lineRule="exact"/>
              <w:jc w:val="left"/>
              <w:rPr>
                <w:rFonts w:ascii="方正书宋_GBK" w:eastAsia="方正书宋_GBK" w:hint="eastAsia"/>
              </w:rPr>
            </w:pPr>
          </w:p>
        </w:tc>
      </w:tr>
      <w:tr w:rsidR="00E2162C" w:rsidTr="001A5971">
        <w:tblPrEx>
          <w:tblCellMar>
            <w:top w:w="0" w:type="dxa"/>
            <w:bottom w:w="0" w:type="dxa"/>
          </w:tblCellMar>
        </w:tblPrEx>
        <w:trPr>
          <w:cantSplit/>
          <w:trHeight w:val="369"/>
        </w:trPr>
        <w:tc>
          <w:tcPr>
            <w:tcW w:w="602" w:type="pct"/>
            <w:vMerge/>
            <w:shd w:val="clear" w:color="auto" w:fill="auto"/>
            <w:vAlign w:val="center"/>
          </w:tcPr>
          <w:p w:rsidR="00E2162C" w:rsidRDefault="00E2162C" w:rsidP="001A5971">
            <w:pPr>
              <w:spacing w:line="300" w:lineRule="exact"/>
              <w:jc w:val="center"/>
              <w:rPr>
                <w:rFonts w:ascii="方正书宋_GBK" w:eastAsia="方正书宋_GBK" w:hint="eastAsia"/>
              </w:rPr>
            </w:pP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可持续影响指标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协助政府管理好宗教活动场所</w:t>
            </w:r>
          </w:p>
        </w:tc>
        <w:tc>
          <w:tcPr>
            <w:tcW w:w="1536" w:type="pct"/>
            <w:shd w:val="clear" w:color="auto" w:fill="auto"/>
            <w:vAlign w:val="center"/>
          </w:tcPr>
          <w:p w:rsidR="00E2162C" w:rsidRPr="00D602EF" w:rsidRDefault="00E2162C" w:rsidP="001A5971">
            <w:pPr>
              <w:spacing w:line="300" w:lineRule="exact"/>
              <w:jc w:val="left"/>
              <w:rPr>
                <w:rFonts w:ascii="方正书宋_GBK" w:eastAsia="方正书宋_GBK"/>
              </w:rPr>
            </w:pPr>
            <w:r>
              <w:rPr>
                <w:rFonts w:ascii="方正书宋_GBK" w:eastAsia="方正书宋_GBK" w:hint="eastAsia"/>
              </w:rPr>
              <w:t>协助政府管理好伊斯兰教宗教活动场所</w:t>
            </w:r>
          </w:p>
        </w:tc>
        <w:tc>
          <w:tcPr>
            <w:tcW w:w="678" w:type="pct"/>
            <w:shd w:val="clear" w:color="auto" w:fill="auto"/>
            <w:vAlign w:val="center"/>
          </w:tcPr>
          <w:p w:rsidR="00E2162C" w:rsidRDefault="00E2162C" w:rsidP="001A5971">
            <w:pPr>
              <w:spacing w:line="300" w:lineRule="exact"/>
              <w:jc w:val="left"/>
              <w:rPr>
                <w:rFonts w:ascii="方正书宋_GBK" w:eastAsia="方正书宋_GBK"/>
              </w:rPr>
            </w:pPr>
            <w:r>
              <w:rPr>
                <w:rFonts w:ascii="方正书宋_GBK" w:eastAsia="方正书宋_GBK"/>
              </w:rPr>
              <w:t>0%</w:t>
            </w:r>
          </w:p>
        </w:tc>
        <w:tc>
          <w:tcPr>
            <w:tcW w:w="904"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工作计划</w:t>
            </w:r>
          </w:p>
        </w:tc>
      </w:tr>
      <w:tr w:rsidR="00E2162C" w:rsidTr="001A5971">
        <w:tblPrEx>
          <w:tblCellMar>
            <w:top w:w="0" w:type="dxa"/>
            <w:bottom w:w="0" w:type="dxa"/>
          </w:tblCellMar>
        </w:tblPrEx>
        <w:trPr>
          <w:cantSplit/>
          <w:trHeight w:val="369"/>
        </w:trPr>
        <w:tc>
          <w:tcPr>
            <w:tcW w:w="602" w:type="pct"/>
            <w:shd w:val="clear" w:color="auto" w:fill="auto"/>
            <w:vAlign w:val="center"/>
          </w:tcPr>
          <w:p w:rsidR="00E2162C" w:rsidRDefault="00E2162C" w:rsidP="001A5971">
            <w:pPr>
              <w:spacing w:line="300" w:lineRule="exact"/>
              <w:jc w:val="center"/>
              <w:rPr>
                <w:rFonts w:ascii="方正书宋_GBK" w:eastAsia="方正书宋_GBK" w:hint="eastAsia"/>
              </w:rPr>
            </w:pPr>
            <w:r>
              <w:rPr>
                <w:rFonts w:ascii="方正书宋_GBK" w:eastAsia="方正书宋_GBK" w:hint="eastAsia"/>
              </w:rPr>
              <w:lastRenderedPageBreak/>
              <w:t>满意度指标</w:t>
            </w:r>
          </w:p>
        </w:tc>
        <w:tc>
          <w:tcPr>
            <w:tcW w:w="602"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678"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伊斯兰教协会满意度</w:t>
            </w:r>
          </w:p>
        </w:tc>
        <w:tc>
          <w:tcPr>
            <w:tcW w:w="1536" w:type="pct"/>
            <w:shd w:val="clear" w:color="auto" w:fill="auto"/>
            <w:vAlign w:val="center"/>
          </w:tcPr>
          <w:p w:rsidR="00E2162C" w:rsidRPr="00D602EF" w:rsidRDefault="00E2162C" w:rsidP="001A5971">
            <w:pPr>
              <w:spacing w:line="300" w:lineRule="exact"/>
              <w:jc w:val="left"/>
              <w:rPr>
                <w:rFonts w:ascii="方正书宋_GBK" w:eastAsia="方正书宋_GBK"/>
              </w:rPr>
            </w:pPr>
            <w:r>
              <w:rPr>
                <w:rFonts w:ascii="方正书宋_GBK" w:eastAsia="方正书宋_GBK" w:hint="eastAsia"/>
              </w:rPr>
              <w:t>对伊斯兰教协会进行调查，达到满意的比率</w:t>
            </w:r>
          </w:p>
        </w:tc>
        <w:tc>
          <w:tcPr>
            <w:tcW w:w="678" w:type="pct"/>
            <w:shd w:val="clear" w:color="auto" w:fill="auto"/>
            <w:vAlign w:val="center"/>
          </w:tcPr>
          <w:p w:rsidR="00E2162C" w:rsidRDefault="00E2162C" w:rsidP="001A5971">
            <w:pPr>
              <w:spacing w:line="300" w:lineRule="exact"/>
              <w:jc w:val="left"/>
              <w:rPr>
                <w:rFonts w:ascii="方正书宋_GBK" w:eastAsia="方正书宋_GBK"/>
              </w:rPr>
            </w:pPr>
            <w:r>
              <w:rPr>
                <w:rFonts w:ascii="方正书宋_GBK" w:eastAsia="方正书宋_GBK"/>
              </w:rPr>
              <w:t>100%</w:t>
            </w:r>
          </w:p>
        </w:tc>
        <w:tc>
          <w:tcPr>
            <w:tcW w:w="904" w:type="pct"/>
            <w:shd w:val="clear" w:color="auto" w:fill="auto"/>
            <w:vAlign w:val="center"/>
          </w:tcPr>
          <w:p w:rsidR="00E2162C" w:rsidRDefault="00E2162C" w:rsidP="001A5971">
            <w:pPr>
              <w:spacing w:line="300" w:lineRule="exact"/>
              <w:jc w:val="left"/>
              <w:rPr>
                <w:rFonts w:ascii="方正书宋_GBK" w:eastAsia="方正书宋_GBK" w:hint="eastAsia"/>
              </w:rPr>
            </w:pPr>
            <w:r>
              <w:rPr>
                <w:rFonts w:ascii="方正书宋_GBK" w:eastAsia="方正书宋_GBK" w:hint="eastAsia"/>
              </w:rPr>
              <w:t>问卷调查</w:t>
            </w:r>
          </w:p>
        </w:tc>
      </w:tr>
    </w:tbl>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六、政府采购预算情况</w:t>
      </w:r>
    </w:p>
    <w:p w:rsidR="00D347CC" w:rsidRDefault="00B80935">
      <w:pPr>
        <w:spacing w:line="584" w:lineRule="exact"/>
        <w:ind w:firstLineChars="200" w:firstLine="640"/>
        <w:outlineLvl w:val="0"/>
        <w:rPr>
          <w:rFonts w:ascii="Times New Roman" w:eastAsia="仿宋_GB2312" w:hAnsi="Times New Roman" w:cs="Times New Roman"/>
          <w:sz w:val="32"/>
          <w:szCs w:val="24"/>
        </w:rPr>
      </w:pPr>
      <w:bookmarkStart w:id="14"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21</w:t>
      </w:r>
      <w:r>
        <w:rPr>
          <w:rFonts w:ascii="Times New Roman" w:eastAsia="仿宋_GB2312" w:hAnsi="Times New Roman" w:cs="Times New Roman"/>
          <w:sz w:val="32"/>
          <w:szCs w:val="24"/>
        </w:rPr>
        <w:t>年，我部门安排政府采购预算</w:t>
      </w:r>
      <w:r w:rsidR="00CC1D7B">
        <w:rPr>
          <w:rFonts w:ascii="Times New Roman" w:eastAsia="仿宋_GB2312" w:hAnsi="Times New Roman" w:cs="Times New Roman" w:hint="eastAsia"/>
          <w:sz w:val="32"/>
          <w:szCs w:val="24"/>
        </w:rPr>
        <w:t>60</w:t>
      </w:r>
      <w:r>
        <w:rPr>
          <w:rFonts w:ascii="Times New Roman" w:eastAsia="仿宋_GB2312" w:hAnsi="Times New Roman" w:cs="Times New Roman"/>
          <w:sz w:val="32"/>
          <w:szCs w:val="24"/>
        </w:rPr>
        <w:t>万元。具体内容见下表。</w:t>
      </w:r>
    </w:p>
    <w:bookmarkEnd w:id="14"/>
    <w:p w:rsidR="00D347CC" w:rsidRDefault="00D347CC">
      <w:pPr>
        <w:spacing w:line="584" w:lineRule="exact"/>
        <w:jc w:val="left"/>
        <w:outlineLvl w:val="0"/>
        <w:rPr>
          <w:rFonts w:ascii="Times New Roman" w:eastAsia="仿宋_GB2312" w:hAnsi="Times New Roman" w:cs="Times New Roman"/>
        </w:rPr>
      </w:pPr>
    </w:p>
    <w:p w:rsidR="00D347CC" w:rsidRDefault="00B80935">
      <w:pPr>
        <w:jc w:val="center"/>
        <w:outlineLvl w:val="1"/>
        <w:rPr>
          <w:rFonts w:ascii="Times New Roman" w:hAnsi="Times New Roman" w:cs="Times New Roman"/>
          <w:sz w:val="32"/>
        </w:rPr>
      </w:pPr>
      <w:bookmarkStart w:id="15" w:name="_Toc64920910"/>
      <w:r>
        <w:rPr>
          <w:rFonts w:ascii="方正小标宋_GBK" w:eastAsia="方正小标宋_GBK" w:cs="Times New Roman" w:hint="eastAsia"/>
          <w:sz w:val="32"/>
        </w:rPr>
        <w:t>部门政府采购预算</w:t>
      </w:r>
      <w:bookmarkEnd w:id="15"/>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84"/>
        <w:gridCol w:w="1134"/>
        <w:gridCol w:w="1531"/>
        <w:gridCol w:w="1531"/>
        <w:gridCol w:w="709"/>
        <w:gridCol w:w="907"/>
        <w:gridCol w:w="907"/>
        <w:gridCol w:w="1134"/>
        <w:gridCol w:w="1134"/>
        <w:gridCol w:w="1134"/>
        <w:gridCol w:w="1134"/>
        <w:gridCol w:w="1134"/>
        <w:gridCol w:w="1134"/>
      </w:tblGrid>
      <w:tr w:rsidR="00D347CC">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D347CC" w:rsidRDefault="001A5971" w:rsidP="001A5971">
            <w:pPr>
              <w:spacing w:line="300" w:lineRule="exact"/>
              <w:jc w:val="left"/>
              <w:rPr>
                <w:rFonts w:ascii="方正小标宋_GBK" w:eastAsia="方正小标宋_GBK" w:cs="Times New Roman"/>
                <w:sz w:val="24"/>
              </w:rPr>
            </w:pPr>
            <w:r>
              <w:rPr>
                <w:rFonts w:ascii="方正小标宋_GBK" w:eastAsia="方正小标宋_GBK" w:cs="Times New Roman"/>
                <w:sz w:val="24"/>
              </w:rPr>
              <w:t>香河县委统战部</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D347CC" w:rsidRDefault="00B80935">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D347CC">
        <w:trPr>
          <w:cantSplit/>
          <w:tblHeader/>
          <w:jc w:val="center"/>
        </w:trPr>
        <w:tc>
          <w:tcPr>
            <w:tcW w:w="3118" w:type="dxa"/>
            <w:gridSpan w:val="2"/>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rsidR="00D347CC">
        <w:trPr>
          <w:cantSplit/>
          <w:tblHeader/>
          <w:jc w:val="center"/>
        </w:trPr>
        <w:tc>
          <w:tcPr>
            <w:tcW w:w="198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D347CC" w:rsidRDefault="00D347CC"/>
        </w:tc>
        <w:tc>
          <w:tcPr>
            <w:tcW w:w="1531" w:type="dxa"/>
            <w:vMerge/>
            <w:shd w:val="clear" w:color="auto" w:fill="auto"/>
            <w:vAlign w:val="center"/>
          </w:tcPr>
          <w:p w:rsidR="00D347CC" w:rsidRDefault="00D347CC"/>
        </w:tc>
        <w:tc>
          <w:tcPr>
            <w:tcW w:w="709" w:type="dxa"/>
            <w:vMerge/>
            <w:shd w:val="clear" w:color="auto" w:fill="auto"/>
            <w:vAlign w:val="center"/>
          </w:tcPr>
          <w:p w:rsidR="00D347CC" w:rsidRDefault="00D347CC"/>
        </w:tc>
        <w:tc>
          <w:tcPr>
            <w:tcW w:w="907" w:type="dxa"/>
            <w:vMerge/>
            <w:shd w:val="clear" w:color="auto" w:fill="auto"/>
            <w:vAlign w:val="center"/>
          </w:tcPr>
          <w:p w:rsidR="00D347CC" w:rsidRDefault="00D347CC"/>
        </w:tc>
        <w:tc>
          <w:tcPr>
            <w:tcW w:w="907" w:type="dxa"/>
            <w:vMerge/>
            <w:shd w:val="clear" w:color="auto" w:fill="auto"/>
            <w:vAlign w:val="center"/>
          </w:tcPr>
          <w:p w:rsidR="00D347CC" w:rsidRDefault="00D347CC"/>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CC1D7B">
        <w:trPr>
          <w:cantSplit/>
          <w:jc w:val="center"/>
        </w:trPr>
        <w:tc>
          <w:tcPr>
            <w:tcW w:w="1984" w:type="dxa"/>
            <w:shd w:val="clear" w:color="auto" w:fill="auto"/>
            <w:vAlign w:val="center"/>
          </w:tcPr>
          <w:p w:rsidR="00CC1D7B" w:rsidRPr="00DB63AE" w:rsidRDefault="00CC1D7B" w:rsidP="00817C75">
            <w:pPr>
              <w:spacing w:line="300" w:lineRule="exact"/>
              <w:jc w:val="center"/>
              <w:rPr>
                <w:rFonts w:ascii="方正书宋_GBK" w:eastAsia="方正书宋_GBK"/>
                <w:b/>
              </w:rPr>
            </w:pPr>
            <w:r w:rsidRPr="00DB63AE">
              <w:rPr>
                <w:rFonts w:ascii="方正书宋_GBK" w:eastAsia="方正书宋_GBK" w:hint="eastAsia"/>
                <w:b/>
              </w:rPr>
              <w:t>合</w:t>
            </w:r>
            <w:r w:rsidRPr="00DB63AE">
              <w:rPr>
                <w:rFonts w:ascii="方正书宋_GBK" w:eastAsia="方正书宋_GBK"/>
                <w:b/>
              </w:rPr>
              <w:t xml:space="preserve">  </w:t>
            </w:r>
            <w:r w:rsidRPr="00DB63AE">
              <w:rPr>
                <w:rFonts w:ascii="方正书宋_GBK" w:eastAsia="方正书宋_GBK" w:hint="eastAsia"/>
                <w:b/>
              </w:rPr>
              <w:t>计</w:t>
            </w:r>
          </w:p>
        </w:tc>
        <w:tc>
          <w:tcPr>
            <w:tcW w:w="1134" w:type="dxa"/>
            <w:shd w:val="clear" w:color="auto" w:fill="auto"/>
            <w:vAlign w:val="center"/>
          </w:tcPr>
          <w:p w:rsidR="00CC1D7B" w:rsidRPr="00DB63AE" w:rsidRDefault="00CC1D7B" w:rsidP="00817C75">
            <w:pPr>
              <w:spacing w:line="300" w:lineRule="exact"/>
              <w:jc w:val="right"/>
              <w:rPr>
                <w:rFonts w:ascii="方正书宋_GBK" w:eastAsia="方正书宋_GBK"/>
                <w:b/>
              </w:rPr>
            </w:pPr>
          </w:p>
        </w:tc>
        <w:tc>
          <w:tcPr>
            <w:tcW w:w="1531" w:type="dxa"/>
            <w:shd w:val="clear" w:color="auto" w:fill="auto"/>
            <w:vAlign w:val="center"/>
          </w:tcPr>
          <w:p w:rsidR="00CC1D7B" w:rsidRPr="00DB63AE" w:rsidRDefault="00CC1D7B" w:rsidP="00817C75">
            <w:pPr>
              <w:spacing w:line="300" w:lineRule="exact"/>
              <w:jc w:val="left"/>
              <w:rPr>
                <w:rFonts w:ascii="方正书宋_GBK" w:eastAsia="方正书宋_GBK"/>
                <w:b/>
              </w:rPr>
            </w:pPr>
          </w:p>
        </w:tc>
        <w:tc>
          <w:tcPr>
            <w:tcW w:w="1531" w:type="dxa"/>
            <w:shd w:val="clear" w:color="auto" w:fill="auto"/>
            <w:vAlign w:val="center"/>
          </w:tcPr>
          <w:p w:rsidR="00CC1D7B" w:rsidRPr="00DB63AE" w:rsidRDefault="00CC1D7B" w:rsidP="00817C75">
            <w:pPr>
              <w:spacing w:line="300" w:lineRule="exact"/>
              <w:jc w:val="left"/>
              <w:rPr>
                <w:rFonts w:ascii="方正书宋_GBK" w:eastAsia="方正书宋_GBK"/>
                <w:b/>
              </w:rPr>
            </w:pPr>
          </w:p>
        </w:tc>
        <w:tc>
          <w:tcPr>
            <w:tcW w:w="709" w:type="dxa"/>
            <w:shd w:val="clear" w:color="auto" w:fill="auto"/>
            <w:vAlign w:val="center"/>
          </w:tcPr>
          <w:p w:rsidR="00CC1D7B" w:rsidRPr="00DB63AE" w:rsidRDefault="00CC1D7B" w:rsidP="00817C75">
            <w:pPr>
              <w:spacing w:line="300" w:lineRule="exact"/>
              <w:jc w:val="center"/>
              <w:rPr>
                <w:rFonts w:ascii="方正书宋_GBK" w:eastAsia="方正书宋_GBK"/>
                <w:b/>
              </w:rPr>
            </w:pPr>
          </w:p>
        </w:tc>
        <w:tc>
          <w:tcPr>
            <w:tcW w:w="907" w:type="dxa"/>
            <w:shd w:val="clear" w:color="auto" w:fill="auto"/>
            <w:vAlign w:val="center"/>
          </w:tcPr>
          <w:p w:rsidR="00CC1D7B" w:rsidRPr="00DB63AE" w:rsidRDefault="00CC1D7B" w:rsidP="00817C75">
            <w:pPr>
              <w:spacing w:line="300" w:lineRule="exact"/>
              <w:jc w:val="right"/>
              <w:rPr>
                <w:rFonts w:ascii="方正书宋_GBK" w:eastAsia="方正书宋_GBK"/>
                <w:b/>
              </w:rPr>
            </w:pPr>
          </w:p>
        </w:tc>
        <w:tc>
          <w:tcPr>
            <w:tcW w:w="907" w:type="dxa"/>
            <w:shd w:val="clear" w:color="auto" w:fill="auto"/>
            <w:vAlign w:val="center"/>
          </w:tcPr>
          <w:p w:rsidR="00CC1D7B" w:rsidRPr="00DB63AE" w:rsidRDefault="00CC1D7B" w:rsidP="00817C75">
            <w:pPr>
              <w:spacing w:line="300" w:lineRule="exact"/>
              <w:jc w:val="right"/>
              <w:rPr>
                <w:rFonts w:ascii="方正书宋_GBK" w:eastAsia="方正书宋_GBK"/>
                <w:b/>
              </w:rPr>
            </w:pPr>
          </w:p>
        </w:tc>
        <w:tc>
          <w:tcPr>
            <w:tcW w:w="1134" w:type="dxa"/>
            <w:shd w:val="clear" w:color="auto" w:fill="auto"/>
            <w:vAlign w:val="center"/>
          </w:tcPr>
          <w:p w:rsidR="00CC1D7B" w:rsidRPr="00DB63AE" w:rsidRDefault="00CC1D7B" w:rsidP="00817C75">
            <w:pPr>
              <w:spacing w:line="300" w:lineRule="exact"/>
              <w:jc w:val="right"/>
              <w:rPr>
                <w:rFonts w:ascii="方正书宋_GBK" w:eastAsia="方正书宋_GBK"/>
                <w:b/>
              </w:rPr>
            </w:pPr>
            <w:r w:rsidRPr="00DB63AE">
              <w:rPr>
                <w:rFonts w:ascii="方正书宋_GBK" w:eastAsia="方正书宋_GBK"/>
                <w:b/>
              </w:rPr>
              <w:t>60.00</w:t>
            </w:r>
          </w:p>
        </w:tc>
        <w:tc>
          <w:tcPr>
            <w:tcW w:w="1134" w:type="dxa"/>
            <w:shd w:val="clear" w:color="auto" w:fill="auto"/>
            <w:vAlign w:val="center"/>
          </w:tcPr>
          <w:p w:rsidR="00CC1D7B" w:rsidRPr="00DB63AE" w:rsidRDefault="00CC1D7B" w:rsidP="00817C75">
            <w:pPr>
              <w:spacing w:line="300" w:lineRule="exact"/>
              <w:jc w:val="right"/>
              <w:rPr>
                <w:rFonts w:ascii="方正书宋_GBK" w:eastAsia="方正书宋_GBK"/>
                <w:b/>
              </w:rPr>
            </w:pPr>
            <w:r w:rsidRPr="00DB63AE">
              <w:rPr>
                <w:rFonts w:ascii="方正书宋_GBK" w:eastAsia="方正书宋_GBK"/>
                <w:b/>
              </w:rPr>
              <w:t>60.00</w:t>
            </w:r>
          </w:p>
        </w:tc>
        <w:tc>
          <w:tcPr>
            <w:tcW w:w="1134" w:type="dxa"/>
            <w:shd w:val="clear" w:color="auto" w:fill="auto"/>
            <w:vAlign w:val="center"/>
          </w:tcPr>
          <w:p w:rsidR="00CC1D7B" w:rsidRPr="00DB63AE" w:rsidRDefault="00CC1D7B" w:rsidP="00817C75">
            <w:pPr>
              <w:spacing w:line="300" w:lineRule="exact"/>
              <w:jc w:val="right"/>
              <w:rPr>
                <w:rFonts w:ascii="方正书宋_GBK" w:eastAsia="方正书宋_GBK"/>
                <w:b/>
              </w:rPr>
            </w:pPr>
          </w:p>
        </w:tc>
        <w:tc>
          <w:tcPr>
            <w:tcW w:w="1134" w:type="dxa"/>
            <w:shd w:val="clear" w:color="auto" w:fill="auto"/>
            <w:vAlign w:val="center"/>
          </w:tcPr>
          <w:p w:rsidR="00CC1D7B" w:rsidRPr="00DB63AE" w:rsidRDefault="00CC1D7B" w:rsidP="00817C75">
            <w:pPr>
              <w:spacing w:line="300" w:lineRule="exact"/>
              <w:jc w:val="right"/>
              <w:rPr>
                <w:rFonts w:ascii="方正书宋_GBK" w:eastAsia="方正书宋_GBK"/>
                <w:b/>
              </w:rPr>
            </w:pPr>
          </w:p>
        </w:tc>
        <w:tc>
          <w:tcPr>
            <w:tcW w:w="1134" w:type="dxa"/>
            <w:shd w:val="clear" w:color="auto" w:fill="auto"/>
            <w:vAlign w:val="center"/>
          </w:tcPr>
          <w:p w:rsidR="00CC1D7B" w:rsidRPr="00DB63AE" w:rsidRDefault="00CC1D7B" w:rsidP="00817C75">
            <w:pPr>
              <w:spacing w:line="300" w:lineRule="exact"/>
              <w:jc w:val="right"/>
              <w:rPr>
                <w:rFonts w:ascii="方正书宋_GBK" w:eastAsia="方正书宋_GBK"/>
                <w:b/>
              </w:rPr>
            </w:pPr>
          </w:p>
        </w:tc>
        <w:tc>
          <w:tcPr>
            <w:tcW w:w="1134" w:type="dxa"/>
            <w:shd w:val="clear" w:color="auto" w:fill="auto"/>
            <w:vAlign w:val="center"/>
          </w:tcPr>
          <w:p w:rsidR="00CC1D7B" w:rsidRPr="00DB63AE" w:rsidRDefault="00CC1D7B" w:rsidP="00817C75">
            <w:pPr>
              <w:spacing w:line="300" w:lineRule="exact"/>
              <w:jc w:val="right"/>
              <w:rPr>
                <w:rFonts w:ascii="方正书宋_GBK" w:eastAsia="方正书宋_GBK"/>
                <w:b/>
              </w:rPr>
            </w:pPr>
          </w:p>
        </w:tc>
      </w:tr>
      <w:tr w:rsidR="00CC1D7B">
        <w:trPr>
          <w:cantSplit/>
          <w:jc w:val="center"/>
        </w:trPr>
        <w:tc>
          <w:tcPr>
            <w:tcW w:w="1984" w:type="dxa"/>
            <w:shd w:val="clear" w:color="auto" w:fill="auto"/>
            <w:vAlign w:val="center"/>
          </w:tcPr>
          <w:p w:rsidR="00CC1D7B" w:rsidRPr="00DB63AE" w:rsidRDefault="00CC1D7B" w:rsidP="00817C75">
            <w:pPr>
              <w:spacing w:line="300" w:lineRule="exact"/>
              <w:jc w:val="center"/>
              <w:rPr>
                <w:rFonts w:ascii="方正书宋_GBK" w:eastAsia="方正书宋_GBK" w:hint="eastAsia"/>
                <w:b/>
              </w:rPr>
            </w:pPr>
            <w:r w:rsidRPr="00DB63AE">
              <w:rPr>
                <w:rFonts w:ascii="方正书宋_GBK" w:eastAsia="方正书宋_GBK" w:hint="eastAsia"/>
                <w:b/>
              </w:rPr>
              <w:t>香河县统战部本级小计</w:t>
            </w:r>
          </w:p>
        </w:tc>
        <w:tc>
          <w:tcPr>
            <w:tcW w:w="1134" w:type="dxa"/>
            <w:shd w:val="clear" w:color="auto" w:fill="auto"/>
            <w:vAlign w:val="center"/>
          </w:tcPr>
          <w:p w:rsidR="00CC1D7B" w:rsidRPr="00DB63AE" w:rsidRDefault="00CC1D7B" w:rsidP="00817C75">
            <w:pPr>
              <w:spacing w:line="300" w:lineRule="exact"/>
              <w:jc w:val="right"/>
              <w:rPr>
                <w:rFonts w:ascii="方正书宋_GBK" w:eastAsia="方正书宋_GBK"/>
                <w:b/>
              </w:rPr>
            </w:pPr>
          </w:p>
        </w:tc>
        <w:tc>
          <w:tcPr>
            <w:tcW w:w="1531" w:type="dxa"/>
            <w:shd w:val="clear" w:color="auto" w:fill="auto"/>
            <w:vAlign w:val="center"/>
          </w:tcPr>
          <w:p w:rsidR="00CC1D7B" w:rsidRPr="00DB63AE" w:rsidRDefault="00CC1D7B" w:rsidP="00817C75">
            <w:pPr>
              <w:spacing w:line="300" w:lineRule="exact"/>
              <w:jc w:val="left"/>
              <w:rPr>
                <w:rFonts w:ascii="方正书宋_GBK" w:eastAsia="方正书宋_GBK"/>
                <w:b/>
              </w:rPr>
            </w:pPr>
          </w:p>
        </w:tc>
        <w:tc>
          <w:tcPr>
            <w:tcW w:w="1531" w:type="dxa"/>
            <w:shd w:val="clear" w:color="auto" w:fill="auto"/>
            <w:vAlign w:val="center"/>
          </w:tcPr>
          <w:p w:rsidR="00CC1D7B" w:rsidRPr="00DB63AE" w:rsidRDefault="00CC1D7B" w:rsidP="00817C75">
            <w:pPr>
              <w:spacing w:line="300" w:lineRule="exact"/>
              <w:jc w:val="left"/>
              <w:rPr>
                <w:rFonts w:ascii="方正书宋_GBK" w:eastAsia="方正书宋_GBK"/>
                <w:b/>
              </w:rPr>
            </w:pPr>
          </w:p>
        </w:tc>
        <w:tc>
          <w:tcPr>
            <w:tcW w:w="709" w:type="dxa"/>
            <w:shd w:val="clear" w:color="auto" w:fill="auto"/>
            <w:vAlign w:val="center"/>
          </w:tcPr>
          <w:p w:rsidR="00CC1D7B" w:rsidRPr="00DB63AE" w:rsidRDefault="00CC1D7B" w:rsidP="00817C75">
            <w:pPr>
              <w:spacing w:line="300" w:lineRule="exact"/>
              <w:jc w:val="center"/>
              <w:rPr>
                <w:rFonts w:ascii="方正书宋_GBK" w:eastAsia="方正书宋_GBK"/>
                <w:b/>
              </w:rPr>
            </w:pPr>
          </w:p>
        </w:tc>
        <w:tc>
          <w:tcPr>
            <w:tcW w:w="907" w:type="dxa"/>
            <w:shd w:val="clear" w:color="auto" w:fill="auto"/>
            <w:vAlign w:val="center"/>
          </w:tcPr>
          <w:p w:rsidR="00CC1D7B" w:rsidRPr="00DB63AE" w:rsidRDefault="00CC1D7B" w:rsidP="00817C75">
            <w:pPr>
              <w:spacing w:line="300" w:lineRule="exact"/>
              <w:jc w:val="right"/>
              <w:rPr>
                <w:rFonts w:ascii="方正书宋_GBK" w:eastAsia="方正书宋_GBK"/>
                <w:b/>
              </w:rPr>
            </w:pPr>
          </w:p>
        </w:tc>
        <w:tc>
          <w:tcPr>
            <w:tcW w:w="907" w:type="dxa"/>
            <w:shd w:val="clear" w:color="auto" w:fill="auto"/>
            <w:vAlign w:val="center"/>
          </w:tcPr>
          <w:p w:rsidR="00CC1D7B" w:rsidRPr="00DB63AE" w:rsidRDefault="00CC1D7B" w:rsidP="00817C75">
            <w:pPr>
              <w:spacing w:line="300" w:lineRule="exact"/>
              <w:jc w:val="right"/>
              <w:rPr>
                <w:rFonts w:ascii="方正书宋_GBK" w:eastAsia="方正书宋_GBK"/>
                <w:b/>
              </w:rPr>
            </w:pPr>
          </w:p>
        </w:tc>
        <w:tc>
          <w:tcPr>
            <w:tcW w:w="1134" w:type="dxa"/>
            <w:shd w:val="clear" w:color="auto" w:fill="auto"/>
            <w:vAlign w:val="center"/>
          </w:tcPr>
          <w:p w:rsidR="00CC1D7B" w:rsidRPr="00DB63AE" w:rsidRDefault="00CC1D7B" w:rsidP="00817C75">
            <w:pPr>
              <w:spacing w:line="300" w:lineRule="exact"/>
              <w:jc w:val="right"/>
              <w:rPr>
                <w:rFonts w:ascii="方正书宋_GBK" w:eastAsia="方正书宋_GBK"/>
                <w:b/>
              </w:rPr>
            </w:pPr>
            <w:r w:rsidRPr="00DB63AE">
              <w:rPr>
                <w:rFonts w:ascii="方正书宋_GBK" w:eastAsia="方正书宋_GBK"/>
                <w:b/>
              </w:rPr>
              <w:t>60.00</w:t>
            </w:r>
          </w:p>
        </w:tc>
        <w:tc>
          <w:tcPr>
            <w:tcW w:w="1134" w:type="dxa"/>
            <w:shd w:val="clear" w:color="auto" w:fill="auto"/>
            <w:vAlign w:val="center"/>
          </w:tcPr>
          <w:p w:rsidR="00CC1D7B" w:rsidRPr="00DB63AE" w:rsidRDefault="00CC1D7B" w:rsidP="00817C75">
            <w:pPr>
              <w:spacing w:line="300" w:lineRule="exact"/>
              <w:jc w:val="right"/>
              <w:rPr>
                <w:rFonts w:ascii="方正书宋_GBK" w:eastAsia="方正书宋_GBK"/>
                <w:b/>
              </w:rPr>
            </w:pPr>
            <w:r w:rsidRPr="00DB63AE">
              <w:rPr>
                <w:rFonts w:ascii="方正书宋_GBK" w:eastAsia="方正书宋_GBK"/>
                <w:b/>
              </w:rPr>
              <w:t>60.00</w:t>
            </w:r>
          </w:p>
        </w:tc>
        <w:tc>
          <w:tcPr>
            <w:tcW w:w="1134" w:type="dxa"/>
            <w:shd w:val="clear" w:color="auto" w:fill="auto"/>
            <w:vAlign w:val="center"/>
          </w:tcPr>
          <w:p w:rsidR="00CC1D7B" w:rsidRPr="00DB63AE" w:rsidRDefault="00CC1D7B" w:rsidP="00817C75">
            <w:pPr>
              <w:spacing w:line="300" w:lineRule="exact"/>
              <w:jc w:val="right"/>
              <w:rPr>
                <w:rFonts w:ascii="方正书宋_GBK" w:eastAsia="方正书宋_GBK"/>
                <w:b/>
              </w:rPr>
            </w:pPr>
          </w:p>
        </w:tc>
        <w:tc>
          <w:tcPr>
            <w:tcW w:w="1134" w:type="dxa"/>
            <w:shd w:val="clear" w:color="auto" w:fill="auto"/>
            <w:vAlign w:val="center"/>
          </w:tcPr>
          <w:p w:rsidR="00CC1D7B" w:rsidRPr="00DB63AE" w:rsidRDefault="00CC1D7B" w:rsidP="00817C75">
            <w:pPr>
              <w:spacing w:line="300" w:lineRule="exact"/>
              <w:jc w:val="right"/>
              <w:rPr>
                <w:rFonts w:ascii="方正书宋_GBK" w:eastAsia="方正书宋_GBK"/>
                <w:b/>
              </w:rPr>
            </w:pPr>
          </w:p>
        </w:tc>
        <w:tc>
          <w:tcPr>
            <w:tcW w:w="1134" w:type="dxa"/>
            <w:shd w:val="clear" w:color="auto" w:fill="auto"/>
            <w:vAlign w:val="center"/>
          </w:tcPr>
          <w:p w:rsidR="00CC1D7B" w:rsidRPr="00DB63AE" w:rsidRDefault="00CC1D7B" w:rsidP="00817C75">
            <w:pPr>
              <w:spacing w:line="300" w:lineRule="exact"/>
              <w:jc w:val="right"/>
              <w:rPr>
                <w:rFonts w:ascii="方正书宋_GBK" w:eastAsia="方正书宋_GBK"/>
                <w:b/>
              </w:rPr>
            </w:pPr>
          </w:p>
        </w:tc>
        <w:tc>
          <w:tcPr>
            <w:tcW w:w="1134" w:type="dxa"/>
            <w:shd w:val="clear" w:color="auto" w:fill="auto"/>
            <w:vAlign w:val="center"/>
          </w:tcPr>
          <w:p w:rsidR="00CC1D7B" w:rsidRPr="00DB63AE" w:rsidRDefault="00CC1D7B" w:rsidP="00817C75">
            <w:pPr>
              <w:spacing w:line="300" w:lineRule="exact"/>
              <w:jc w:val="right"/>
              <w:rPr>
                <w:rFonts w:ascii="方正书宋_GBK" w:eastAsia="方正书宋_GBK"/>
                <w:b/>
              </w:rPr>
            </w:pPr>
          </w:p>
        </w:tc>
      </w:tr>
      <w:tr w:rsidR="00CC1D7B">
        <w:trPr>
          <w:cantSplit/>
          <w:jc w:val="center"/>
        </w:trPr>
        <w:tc>
          <w:tcPr>
            <w:tcW w:w="1984" w:type="dxa"/>
            <w:shd w:val="clear" w:color="auto" w:fill="auto"/>
            <w:vAlign w:val="center"/>
          </w:tcPr>
          <w:p w:rsidR="00CC1D7B" w:rsidRDefault="00CC1D7B" w:rsidP="00817C75">
            <w:pPr>
              <w:spacing w:line="300" w:lineRule="exact"/>
              <w:jc w:val="left"/>
              <w:rPr>
                <w:rFonts w:ascii="方正书宋_GBK" w:eastAsia="方正书宋_GBK" w:hint="eastAsia"/>
              </w:rPr>
            </w:pPr>
            <w:r>
              <w:rPr>
                <w:rFonts w:ascii="方正书宋_GBK" w:eastAsia="方正书宋_GBK"/>
              </w:rPr>
              <w:t>2021</w:t>
            </w:r>
            <w:r>
              <w:rPr>
                <w:rFonts w:ascii="方正书宋_GBK" w:eastAsia="方正书宋_GBK" w:hint="eastAsia"/>
              </w:rPr>
              <w:t>年度智慧统战管理服务平台建设经费</w:t>
            </w:r>
          </w:p>
        </w:tc>
        <w:tc>
          <w:tcPr>
            <w:tcW w:w="1134" w:type="dxa"/>
            <w:shd w:val="clear" w:color="auto" w:fill="auto"/>
            <w:vAlign w:val="center"/>
          </w:tcPr>
          <w:p w:rsidR="00CC1D7B" w:rsidRPr="00DB63AE" w:rsidRDefault="00CC1D7B" w:rsidP="00817C75">
            <w:pPr>
              <w:spacing w:line="300" w:lineRule="exact"/>
              <w:jc w:val="right"/>
              <w:rPr>
                <w:rFonts w:ascii="方正书宋_GBK" w:eastAsia="方正书宋_GBK"/>
              </w:rPr>
            </w:pPr>
            <w:r>
              <w:rPr>
                <w:rFonts w:ascii="方正书宋_GBK" w:eastAsia="方正书宋_GBK"/>
              </w:rPr>
              <w:t>60.00</w:t>
            </w:r>
          </w:p>
        </w:tc>
        <w:tc>
          <w:tcPr>
            <w:tcW w:w="1531" w:type="dxa"/>
            <w:shd w:val="clear" w:color="auto" w:fill="auto"/>
            <w:vAlign w:val="center"/>
          </w:tcPr>
          <w:p w:rsidR="00CC1D7B" w:rsidRPr="00DB63AE" w:rsidRDefault="00CC1D7B" w:rsidP="00817C75">
            <w:pPr>
              <w:spacing w:line="300" w:lineRule="exact"/>
              <w:jc w:val="left"/>
              <w:rPr>
                <w:rFonts w:ascii="方正书宋_GBK" w:eastAsia="方正书宋_GBK"/>
              </w:rPr>
            </w:pPr>
            <w:r>
              <w:rPr>
                <w:rFonts w:ascii="方正书宋_GBK" w:eastAsia="方正书宋_GBK" w:hint="eastAsia"/>
              </w:rPr>
              <w:t>通用应用软件开发服务</w:t>
            </w:r>
          </w:p>
        </w:tc>
        <w:tc>
          <w:tcPr>
            <w:tcW w:w="1531" w:type="dxa"/>
            <w:shd w:val="clear" w:color="auto" w:fill="auto"/>
            <w:vAlign w:val="center"/>
          </w:tcPr>
          <w:p w:rsidR="00CC1D7B" w:rsidRPr="00DB63AE" w:rsidRDefault="00CC1D7B" w:rsidP="00817C75">
            <w:pPr>
              <w:spacing w:line="300" w:lineRule="exact"/>
              <w:jc w:val="left"/>
              <w:rPr>
                <w:rFonts w:ascii="方正书宋_GBK" w:eastAsia="方正书宋_GBK"/>
              </w:rPr>
            </w:pPr>
            <w:r>
              <w:rPr>
                <w:rFonts w:ascii="方正书宋_GBK" w:eastAsia="方正书宋_GBK"/>
              </w:rPr>
              <w:t>C02010301</w:t>
            </w:r>
          </w:p>
        </w:tc>
        <w:tc>
          <w:tcPr>
            <w:tcW w:w="709" w:type="dxa"/>
            <w:shd w:val="clear" w:color="auto" w:fill="auto"/>
            <w:vAlign w:val="center"/>
          </w:tcPr>
          <w:p w:rsidR="00CC1D7B" w:rsidRPr="00DB63AE" w:rsidRDefault="00CC1D7B" w:rsidP="00817C75">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CC1D7B" w:rsidRPr="00DB63AE" w:rsidRDefault="00CC1D7B" w:rsidP="00817C75">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CC1D7B" w:rsidRPr="00DB63AE" w:rsidRDefault="00CC1D7B" w:rsidP="00817C75">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rsidR="00CC1D7B" w:rsidRDefault="00CC1D7B" w:rsidP="00817C75">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rsidR="00CC1D7B" w:rsidRDefault="00CC1D7B" w:rsidP="00817C75">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vAlign w:val="center"/>
          </w:tcPr>
          <w:p w:rsidR="00CC1D7B" w:rsidRPr="00DB63AE" w:rsidRDefault="00CC1D7B" w:rsidP="00817C75">
            <w:pPr>
              <w:spacing w:line="300" w:lineRule="exact"/>
              <w:jc w:val="right"/>
              <w:rPr>
                <w:rFonts w:ascii="方正书宋_GBK" w:eastAsia="方正书宋_GBK"/>
              </w:rPr>
            </w:pPr>
          </w:p>
        </w:tc>
        <w:tc>
          <w:tcPr>
            <w:tcW w:w="1134" w:type="dxa"/>
            <w:shd w:val="clear" w:color="auto" w:fill="auto"/>
            <w:vAlign w:val="center"/>
          </w:tcPr>
          <w:p w:rsidR="00CC1D7B" w:rsidRPr="00DB63AE" w:rsidRDefault="00CC1D7B" w:rsidP="00817C75">
            <w:pPr>
              <w:spacing w:line="300" w:lineRule="exact"/>
              <w:jc w:val="right"/>
              <w:rPr>
                <w:rFonts w:ascii="方正书宋_GBK" w:eastAsia="方正书宋_GBK"/>
              </w:rPr>
            </w:pPr>
          </w:p>
        </w:tc>
        <w:tc>
          <w:tcPr>
            <w:tcW w:w="1134" w:type="dxa"/>
            <w:shd w:val="clear" w:color="auto" w:fill="auto"/>
            <w:vAlign w:val="center"/>
          </w:tcPr>
          <w:p w:rsidR="00CC1D7B" w:rsidRPr="00DB63AE" w:rsidRDefault="00CC1D7B" w:rsidP="00817C75">
            <w:pPr>
              <w:spacing w:line="300" w:lineRule="exact"/>
              <w:jc w:val="right"/>
              <w:rPr>
                <w:rFonts w:ascii="方正书宋_GBK" w:eastAsia="方正书宋_GBK"/>
              </w:rPr>
            </w:pPr>
          </w:p>
        </w:tc>
        <w:tc>
          <w:tcPr>
            <w:tcW w:w="1134" w:type="dxa"/>
            <w:shd w:val="clear" w:color="auto" w:fill="auto"/>
            <w:vAlign w:val="center"/>
          </w:tcPr>
          <w:p w:rsidR="00CC1D7B" w:rsidRPr="00DB63AE" w:rsidRDefault="00CC1D7B" w:rsidP="00817C75">
            <w:pPr>
              <w:spacing w:line="300" w:lineRule="exact"/>
              <w:jc w:val="right"/>
              <w:rPr>
                <w:rFonts w:ascii="方正书宋_GBK" w:eastAsia="方正书宋_GBK"/>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bl>
    <w:p w:rsidR="00D347CC" w:rsidRDefault="00D347CC">
      <w:pPr>
        <w:spacing w:line="584" w:lineRule="exact"/>
        <w:jc w:val="left"/>
        <w:outlineLvl w:val="0"/>
        <w:rPr>
          <w:rFonts w:ascii="Times New Roman" w:eastAsia="仿宋_GB2312" w:hAnsi="Times New Roman" w:cs="Times New Roman"/>
        </w:rPr>
        <w:sectPr w:rsidR="00D347CC" w:rsidSect="00E2162C">
          <w:footerReference w:type="default" r:id="rId7"/>
          <w:pgSz w:w="16839" w:h="11907" w:orient="landscape"/>
          <w:pgMar w:top="1304" w:right="1134" w:bottom="1304" w:left="1985" w:header="851" w:footer="992" w:gutter="0"/>
          <w:cols w:space="720"/>
          <w:docGrid w:type="lines" w:linePitch="312"/>
        </w:sectPr>
      </w:pP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D347CC" w:rsidRDefault="00957069">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香河县委统战部</w:t>
      </w:r>
      <w:r w:rsidR="00B80935">
        <w:rPr>
          <w:rFonts w:ascii="Times New Roman" w:eastAsia="仿宋_GB2312" w:hAnsi="Times New Roman" w:cs="Times New Roman"/>
          <w:sz w:val="32"/>
          <w:szCs w:val="32"/>
        </w:rPr>
        <w:t>上年末固定资产金额为</w:t>
      </w:r>
      <w:r w:rsidR="00B417E1">
        <w:rPr>
          <w:rFonts w:ascii="Times New Roman" w:eastAsia="仿宋_GB2312" w:hAnsi="Times New Roman" w:cs="Times New Roman" w:hint="eastAsia"/>
          <w:sz w:val="32"/>
          <w:szCs w:val="32"/>
        </w:rPr>
        <w:t>31.027</w:t>
      </w:r>
      <w:r w:rsidR="00B80935">
        <w:rPr>
          <w:rFonts w:ascii="Times New Roman" w:eastAsia="仿宋_GB2312" w:hAnsi="Times New Roman" w:cs="Times New Roman"/>
          <w:sz w:val="32"/>
          <w:szCs w:val="32"/>
        </w:rPr>
        <w:t>万元</w:t>
      </w:r>
      <w:r w:rsidR="00B80935">
        <w:rPr>
          <w:rFonts w:ascii="Times New Roman" w:eastAsia="仿宋_GB2312" w:hAnsi="Times New Roman" w:cs="Times New Roman" w:hint="eastAsia"/>
          <w:sz w:val="32"/>
          <w:szCs w:val="32"/>
        </w:rPr>
        <w:t>（详见下表）</w:t>
      </w:r>
      <w:r w:rsidR="00B80935">
        <w:rPr>
          <w:rFonts w:ascii="Times New Roman" w:eastAsia="仿宋_GB2312" w:hAnsi="Times New Roman" w:cs="Times New Roman"/>
          <w:sz w:val="32"/>
          <w:szCs w:val="32"/>
        </w:rPr>
        <w:t>，本年度我部门拟购置固定资产</w:t>
      </w:r>
      <w:r w:rsidR="00B80935">
        <w:rPr>
          <w:rFonts w:ascii="Times New Roman" w:eastAsia="仿宋_GB2312" w:hAnsi="Times New Roman" w:cs="Times New Roman" w:hint="eastAsia"/>
          <w:sz w:val="32"/>
          <w:szCs w:val="32"/>
        </w:rPr>
        <w:t>总额为</w:t>
      </w:r>
      <w:r w:rsidR="00B417E1">
        <w:rPr>
          <w:rFonts w:ascii="Times New Roman" w:eastAsia="仿宋_GB2312" w:hAnsi="Times New Roman" w:cs="Times New Roman" w:hint="eastAsia"/>
          <w:sz w:val="32"/>
          <w:szCs w:val="32"/>
        </w:rPr>
        <w:t>0</w:t>
      </w:r>
      <w:r w:rsidR="00B80935">
        <w:rPr>
          <w:rFonts w:ascii="Times New Roman" w:eastAsia="仿宋_GB2312" w:hAnsi="Times New Roman" w:cs="Times New Roman" w:hint="eastAsia"/>
          <w:sz w:val="32"/>
          <w:szCs w:val="32"/>
        </w:rPr>
        <w:t>万元</w:t>
      </w:r>
      <w:r w:rsidR="00B80935">
        <w:rPr>
          <w:rFonts w:ascii="Times New Roman" w:eastAsia="仿宋_GB2312" w:hAnsi="Times New Roman" w:cs="Times New Roman"/>
          <w:sz w:val="32"/>
          <w:szCs w:val="32"/>
        </w:rPr>
        <w:t>。</w:t>
      </w:r>
    </w:p>
    <w:p w:rsidR="00D347CC" w:rsidRDefault="00D347CC">
      <w:pPr>
        <w:spacing w:line="584" w:lineRule="exact"/>
        <w:ind w:firstLine="640"/>
        <w:rPr>
          <w:rFonts w:ascii="Times New Roman" w:eastAsia="仿宋_GB2312" w:hAnsi="Times New Roman" w:cs="Times New Roman"/>
          <w:sz w:val="32"/>
          <w:szCs w:val="32"/>
        </w:rPr>
      </w:pPr>
    </w:p>
    <w:tbl>
      <w:tblPr>
        <w:tblW w:w="13325" w:type="dxa"/>
        <w:tblInd w:w="93" w:type="dxa"/>
        <w:tblLook w:val="0000" w:firstRow="0" w:lastRow="0" w:firstColumn="0" w:lastColumn="0" w:noHBand="0" w:noVBand="0"/>
      </w:tblPr>
      <w:tblGrid>
        <w:gridCol w:w="5224"/>
        <w:gridCol w:w="3155"/>
        <w:gridCol w:w="5103"/>
      </w:tblGrid>
      <w:tr w:rsidR="00D347CC">
        <w:trPr>
          <w:trHeight w:val="705"/>
        </w:trPr>
        <w:tc>
          <w:tcPr>
            <w:tcW w:w="13482" w:type="dxa"/>
            <w:gridSpan w:val="3"/>
            <w:tcBorders>
              <w:top w:val="nil"/>
              <w:left w:val="nil"/>
              <w:bottom w:val="nil"/>
              <w:right w:val="nil"/>
            </w:tcBorders>
            <w:shd w:val="clear" w:color="auto" w:fill="auto"/>
            <w:noWrap/>
            <w:vAlign w:val="center"/>
          </w:tcPr>
          <w:p w:rsidR="00D347CC" w:rsidRDefault="00B80935" w:rsidP="00EE67B1">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部门固定资产占用情况表</w:t>
            </w:r>
          </w:p>
        </w:tc>
      </w:tr>
      <w:tr w:rsidR="00D347CC">
        <w:trPr>
          <w:trHeight w:val="510"/>
        </w:trPr>
        <w:tc>
          <w:tcPr>
            <w:tcW w:w="8379" w:type="dxa"/>
            <w:gridSpan w:val="2"/>
            <w:tcBorders>
              <w:top w:val="nil"/>
              <w:left w:val="nil"/>
              <w:bottom w:val="nil"/>
              <w:right w:val="nil"/>
            </w:tcBorders>
            <w:shd w:val="clear" w:color="auto" w:fill="auto"/>
            <w:noWrap/>
            <w:vAlign w:val="center"/>
          </w:tcPr>
          <w:p w:rsidR="00D347CC" w:rsidRDefault="00B80935">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sidR="00741520">
              <w:rPr>
                <w:rFonts w:ascii="Times New Roman" w:eastAsia="仿宋_GB2312" w:hAnsi="Times New Roman" w:cs="Times New Roman"/>
                <w:kern w:val="0"/>
                <w:sz w:val="22"/>
              </w:rPr>
              <w:t>香河县</w:t>
            </w:r>
            <w:r>
              <w:rPr>
                <w:rFonts w:ascii="Times New Roman" w:eastAsia="仿宋_GB2312" w:hAnsi="Times New Roman" w:cs="Times New Roman" w:hint="eastAsia"/>
                <w:kern w:val="0"/>
                <w:sz w:val="22"/>
              </w:rPr>
              <w:t>***</w:t>
            </w:r>
          </w:p>
        </w:tc>
        <w:tc>
          <w:tcPr>
            <w:tcW w:w="5103" w:type="dxa"/>
            <w:tcBorders>
              <w:top w:val="nil"/>
              <w:left w:val="nil"/>
              <w:bottom w:val="nil"/>
              <w:right w:val="nil"/>
            </w:tcBorders>
            <w:shd w:val="clear" w:color="auto" w:fill="auto"/>
            <w:noWrap/>
            <w:vAlign w:val="center"/>
          </w:tcPr>
          <w:p w:rsidR="00D347CC" w:rsidRDefault="00B80935" w:rsidP="00007D86">
            <w:pPr>
              <w:widowControl/>
              <w:spacing w:line="584" w:lineRule="exact"/>
              <w:ind w:firstLineChars="750" w:firstLine="1650"/>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20</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D347CC">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B417E1">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B417E1">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31.027</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B417E1">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B417E1">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31.027</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bl>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指省级财政当年拨付的资金。</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D347CC" w:rsidRDefault="00B80935" w:rsidP="004A54AA">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纳入省级财政预算管理的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D347CC" w:rsidRDefault="00B8093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我部门无其他需要说明的事项。</w:t>
      </w:r>
    </w:p>
    <w:sectPr w:rsidR="00D347CC" w:rsidSect="00E2162C">
      <w:pgSz w:w="16839" w:h="11907" w:orient="landscape"/>
      <w:pgMar w:top="1304" w:right="1134" w:bottom="1304" w:left="1985"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A33" w:rsidRDefault="00102A33" w:rsidP="00D347CC">
      <w:r>
        <w:separator/>
      </w:r>
    </w:p>
  </w:endnote>
  <w:endnote w:type="continuationSeparator" w:id="0">
    <w:p w:rsidR="00102A33" w:rsidRDefault="00102A33" w:rsidP="00D3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书宋_GBK">
    <w:altName w:val="宋体"/>
    <w:panose1 w:val="00000000000000000000"/>
    <w:charset w:val="86"/>
    <w:family w:val="roman"/>
    <w:notTrueType/>
    <w:pitch w:val="default"/>
  </w:font>
  <w:font w:name="方正仿宋_GBK">
    <w:altName w:val="宋体"/>
    <w:panose1 w:val="00000000000000000000"/>
    <w:charset w:val="86"/>
    <w:family w:val="roman"/>
    <w:notTrueType/>
    <w:pitch w:val="default"/>
  </w:font>
  <w:font w:name="方正小标宋_GBK">
    <w:altName w:val="宋体"/>
    <w:panose1 w:val="00000000000000000000"/>
    <w:charset w:val="86"/>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971" w:rsidRDefault="001A5971">
    <w:pPr>
      <w:pStyle w:val="a4"/>
      <w:jc w:val="center"/>
    </w:pPr>
    <w:r>
      <w:rPr>
        <w:rFonts w:hint="eastAsia"/>
      </w:rPr>
      <w:t>-</w:t>
    </w:r>
    <w:r>
      <w:fldChar w:fldCharType="begin"/>
    </w:r>
    <w:r>
      <w:instrText>PAGE   \* MERGEFORMAT</w:instrText>
    </w:r>
    <w:r>
      <w:fldChar w:fldCharType="separate"/>
    </w:r>
    <w:r w:rsidR="00262218" w:rsidRPr="00262218">
      <w:rPr>
        <w:noProof/>
        <w:lang w:val="zh-CN"/>
      </w:rPr>
      <w:t>27</w:t>
    </w:r>
    <w:r>
      <w:rPr>
        <w:lang w:val="zh-CN"/>
      </w:rPr>
      <w:fldChar w:fldCharType="end"/>
    </w:r>
    <w:r>
      <w:rPr>
        <w:rFonts w:hint="eastAsia"/>
      </w:rPr>
      <w:t>-</w:t>
    </w:r>
  </w:p>
  <w:p w:rsidR="001A5971" w:rsidRDefault="001A59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A33" w:rsidRDefault="00102A33" w:rsidP="00D347CC">
      <w:r>
        <w:separator/>
      </w:r>
    </w:p>
  </w:footnote>
  <w:footnote w:type="continuationSeparator" w:id="0">
    <w:p w:rsidR="00102A33" w:rsidRDefault="00102A33" w:rsidP="00D34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2"/>
  </w:compat>
  <w:rsids>
    <w:rsidRoot w:val="00D347CC"/>
    <w:rsid w:val="00007D86"/>
    <w:rsid w:val="000B2410"/>
    <w:rsid w:val="00102A33"/>
    <w:rsid w:val="001A2A6D"/>
    <w:rsid w:val="001A5971"/>
    <w:rsid w:val="001C1ECC"/>
    <w:rsid w:val="00262218"/>
    <w:rsid w:val="00283747"/>
    <w:rsid w:val="002C7716"/>
    <w:rsid w:val="00383390"/>
    <w:rsid w:val="004A34CA"/>
    <w:rsid w:val="004A54AA"/>
    <w:rsid w:val="004F2381"/>
    <w:rsid w:val="006E37DD"/>
    <w:rsid w:val="00741520"/>
    <w:rsid w:val="008B1F94"/>
    <w:rsid w:val="00940421"/>
    <w:rsid w:val="00957069"/>
    <w:rsid w:val="009C0E60"/>
    <w:rsid w:val="00AB1BD0"/>
    <w:rsid w:val="00AC06ED"/>
    <w:rsid w:val="00B417E1"/>
    <w:rsid w:val="00B80935"/>
    <w:rsid w:val="00B81206"/>
    <w:rsid w:val="00CC1D7B"/>
    <w:rsid w:val="00D347CC"/>
    <w:rsid w:val="00D62385"/>
    <w:rsid w:val="00D90DD9"/>
    <w:rsid w:val="00DB6134"/>
    <w:rsid w:val="00DB68CE"/>
    <w:rsid w:val="00DC15BD"/>
    <w:rsid w:val="00E2162C"/>
    <w:rsid w:val="00EE67B1"/>
    <w:rsid w:val="00F23D65"/>
    <w:rsid w:val="00F85553"/>
    <w:rsid w:val="00FA547A"/>
    <w:rsid w:val="00FC0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47CC"/>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1">
    <w:name w:val="toc 1"/>
    <w:basedOn w:val="a"/>
    <w:next w:val="a"/>
    <w:autoRedefine/>
    <w:rsid w:val="00D347CC"/>
    <w:rPr>
      <w:rFonts w:ascii="Times New Roman" w:hAnsi="Times New Roman" w:cs="Times New Roman"/>
      <w:szCs w:val="24"/>
    </w:rPr>
  </w:style>
  <w:style w:type="paragraph" w:styleId="2">
    <w:name w:val="toc 2"/>
    <w:basedOn w:val="a"/>
    <w:next w:val="a"/>
    <w:autoRedefine/>
    <w:rsid w:val="00D347CC"/>
    <w:pPr>
      <w:ind w:leftChars="200" w:left="200"/>
    </w:pPr>
    <w:rPr>
      <w:rFonts w:ascii="Times New Roman" w:hAnsi="Times New Roman" w:cs="Times New Roman"/>
      <w:szCs w:val="24"/>
    </w:rPr>
  </w:style>
  <w:style w:type="paragraph" w:styleId="a3">
    <w:name w:val="header"/>
    <w:basedOn w:val="a"/>
    <w:rsid w:val="00D347CC"/>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a4">
    <w:name w:val="footer"/>
    <w:basedOn w:val="a"/>
    <w:rsid w:val="00D347CC"/>
    <w:pPr>
      <w:tabs>
        <w:tab w:val="center" w:pos="4153"/>
        <w:tab w:val="right" w:pos="8306"/>
      </w:tabs>
      <w:snapToGrid w:val="0"/>
      <w:jc w:val="left"/>
    </w:pPr>
    <w:rPr>
      <w:rFonts w:ascii="Times New Roman" w:hAnsi="Times New Roman" w:cs="Times New Roman"/>
      <w:sz w:val="18"/>
      <w:szCs w:val="18"/>
    </w:rPr>
  </w:style>
  <w:style w:type="paragraph" w:styleId="a5">
    <w:name w:val="Balloon Text"/>
    <w:basedOn w:val="a"/>
    <w:rsid w:val="00D347CC"/>
    <w:rPr>
      <w:sz w:val="18"/>
      <w:szCs w:val="18"/>
    </w:rPr>
  </w:style>
  <w:style w:type="paragraph" w:customStyle="1" w:styleId="Default">
    <w:name w:val="Default"/>
    <w:rsid w:val="00D347CC"/>
    <w:pPr>
      <w:widowControl w:val="0"/>
      <w:autoSpaceDE w:val="0"/>
      <w:autoSpaceDN w:val="0"/>
      <w:adjustRightInd w:val="0"/>
    </w:pPr>
    <w:rPr>
      <w:color w:val="000000"/>
      <w:sz w:val="24"/>
      <w:szCs w:val="24"/>
    </w:rPr>
  </w:style>
  <w:style w:type="paragraph" w:styleId="a6">
    <w:name w:val="footnote text"/>
    <w:basedOn w:val="a"/>
    <w:rsid w:val="00D347CC"/>
    <w:pPr>
      <w:snapToGrid w:val="0"/>
      <w:jc w:val="left"/>
    </w:pPr>
    <w:rPr>
      <w:rFonts w:cs="Times New Roman"/>
      <w:sz w:val="18"/>
      <w:szCs w:val="18"/>
    </w:rPr>
  </w:style>
  <w:style w:type="character" w:styleId="a7">
    <w:name w:val="footnote reference"/>
    <w:rsid w:val="00D347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8945</TotalTime>
  <Pages>27</Pages>
  <Words>2017</Words>
  <Characters>11501</Characters>
  <Application>Microsoft Office Word</Application>
  <DocSecurity>0</DocSecurity>
  <Lines>95</Lines>
  <Paragraphs>26</Paragraphs>
  <ScaleCrop>false</ScaleCrop>
  <Company>Microsoft</Company>
  <LinksUpToDate>false</LinksUpToDate>
  <CharactersWithSpaces>13492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Lenovo</cp:lastModifiedBy>
  <cp:revision>95</cp:revision>
  <cp:lastPrinted>2018-01-30T06:12:00Z</cp:lastPrinted>
  <dcterms:created xsi:type="dcterms:W3CDTF">2020-01-13T03:27:00Z</dcterms:created>
  <dcterms:modified xsi:type="dcterms:W3CDTF">2021-04-09T07:55:00Z</dcterms:modified>
</cp:coreProperties>
</file>